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50F9">
      <w:pPr>
        <w:spacing w:before="156" w:beforeLines="50" w:after="156" w:afterLines="50" w:line="400" w:lineRule="exact"/>
        <w:rPr>
          <w:rFonts w:ascii="宋体" w:hAnsi="宋体" w:eastAsia="宋体"/>
          <w:bCs/>
          <w:kern w:val="0"/>
          <w:sz w:val="36"/>
          <w:szCs w:val="21"/>
        </w:rPr>
      </w:pPr>
    </w:p>
    <w:p w14:paraId="1086CC69">
      <w:pPr>
        <w:spacing w:before="156" w:beforeLines="50" w:after="156" w:afterLines="50" w:line="400" w:lineRule="exact"/>
        <w:jc w:val="center"/>
        <w:rPr>
          <w:rFonts w:ascii="宋体" w:hAnsi="宋体" w:eastAsia="宋体"/>
          <w:bCs/>
          <w:sz w:val="36"/>
          <w:szCs w:val="21"/>
        </w:rPr>
      </w:pPr>
      <w:r>
        <w:rPr>
          <w:rFonts w:hint="eastAsia" w:ascii="宋体" w:hAnsi="宋体" w:eastAsia="宋体"/>
          <w:bCs/>
          <w:kern w:val="0"/>
          <w:sz w:val="36"/>
          <w:szCs w:val="21"/>
        </w:rPr>
        <w:t>2026年度湖北省科学技术奖公示表（科技进步奖）</w:t>
      </w:r>
      <w:bookmarkStart w:id="16" w:name="_GoBack"/>
      <w:bookmarkEnd w:id="16"/>
    </w:p>
    <w:p w14:paraId="05F267A2">
      <w:pPr>
        <w:spacing w:before="156" w:beforeLines="50" w:after="156" w:afterLines="50" w:line="400" w:lineRule="exact"/>
        <w:jc w:val="center"/>
        <w:rPr>
          <w:rFonts w:ascii="宋体" w:hAnsi="宋体" w:eastAsia="宋体"/>
          <w:sz w:val="28"/>
        </w:rPr>
      </w:pPr>
      <w:r>
        <w:rPr>
          <w:rFonts w:hint="eastAsia" w:ascii="宋体" w:hAnsi="宋体" w:eastAsia="宋体"/>
          <w:sz w:val="28"/>
        </w:rPr>
        <w:t>项目名称、提名者及提名意见、主要知识产权和标准规范等目录、主要完成人、主要完成单位</w:t>
      </w:r>
    </w:p>
    <w:tbl>
      <w:tblPr>
        <w:tblStyle w:val="8"/>
        <w:tblW w:w="13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2"/>
        <w:gridCol w:w="11785"/>
      </w:tblGrid>
      <w:tr w14:paraId="7584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9" w:hRule="atLeast"/>
          <w:jc w:val="center"/>
        </w:trPr>
        <w:tc>
          <w:tcPr>
            <w:tcW w:w="2122" w:type="dxa"/>
            <w:vAlign w:val="center"/>
          </w:tcPr>
          <w:p w14:paraId="53F514E2">
            <w:pPr>
              <w:spacing w:line="240" w:lineRule="exact"/>
              <w:jc w:val="center"/>
              <w:rPr>
                <w:rFonts w:ascii="宋体" w:hAnsi="宋体" w:eastAsia="宋体" w:cs="黑体"/>
                <w:kern w:val="0"/>
                <w:sz w:val="22"/>
                <w:szCs w:val="20"/>
              </w:rPr>
            </w:pPr>
            <w:r>
              <w:rPr>
                <w:rFonts w:hint="eastAsia" w:ascii="宋体" w:hAnsi="宋体" w:eastAsia="宋体" w:cs="黑体"/>
                <w:kern w:val="0"/>
                <w:sz w:val="22"/>
                <w:szCs w:val="20"/>
              </w:rPr>
              <w:t>项目名称</w:t>
            </w:r>
          </w:p>
        </w:tc>
        <w:tc>
          <w:tcPr>
            <w:tcW w:w="11785" w:type="dxa"/>
            <w:vAlign w:val="center"/>
          </w:tcPr>
          <w:p w14:paraId="1C5204ED">
            <w:pPr>
              <w:spacing w:line="240" w:lineRule="exact"/>
              <w:jc w:val="center"/>
              <w:rPr>
                <w:rFonts w:ascii="宋体" w:hAnsi="宋体" w:eastAsia="宋体" w:cs="黑体"/>
                <w:kern w:val="0"/>
                <w:sz w:val="21"/>
                <w:szCs w:val="21"/>
              </w:rPr>
            </w:pPr>
            <w:r>
              <w:rPr>
                <w:rFonts w:hint="eastAsia" w:ascii="宋体" w:hAnsi="宋体" w:eastAsia="宋体" w:cs="宋体"/>
                <w:sz w:val="21"/>
                <w:szCs w:val="21"/>
              </w:rPr>
              <w:t>湖北楠属植物种质资源评价、种质创制与高效栽培</w:t>
            </w:r>
          </w:p>
        </w:tc>
      </w:tr>
      <w:tr w14:paraId="6179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122" w:type="dxa"/>
            <w:vAlign w:val="center"/>
          </w:tcPr>
          <w:p w14:paraId="1C2027FB">
            <w:pPr>
              <w:spacing w:line="240" w:lineRule="exact"/>
              <w:jc w:val="center"/>
              <w:rPr>
                <w:rFonts w:ascii="宋体" w:hAnsi="宋体" w:eastAsia="宋体" w:cs="黑体"/>
                <w:kern w:val="0"/>
                <w:sz w:val="22"/>
                <w:szCs w:val="20"/>
              </w:rPr>
            </w:pPr>
            <w:r>
              <w:rPr>
                <w:rFonts w:hint="eastAsia" w:ascii="宋体" w:hAnsi="宋体" w:eastAsia="宋体" w:cs="黑体"/>
                <w:kern w:val="0"/>
                <w:sz w:val="22"/>
                <w:szCs w:val="20"/>
              </w:rPr>
              <w:t>提名者</w:t>
            </w:r>
          </w:p>
        </w:tc>
        <w:tc>
          <w:tcPr>
            <w:tcW w:w="11785" w:type="dxa"/>
            <w:vAlign w:val="center"/>
          </w:tcPr>
          <w:p w14:paraId="5822EC72">
            <w:pPr>
              <w:spacing w:line="240" w:lineRule="exact"/>
              <w:jc w:val="center"/>
              <w:rPr>
                <w:rFonts w:ascii="宋体" w:hAnsi="宋体" w:eastAsia="宋体" w:cs="黑体"/>
                <w:kern w:val="0"/>
                <w:sz w:val="22"/>
                <w:szCs w:val="20"/>
              </w:rPr>
            </w:pPr>
            <w:r>
              <w:rPr>
                <w:rFonts w:ascii="宋体" w:hAnsi="宋体" w:eastAsia="宋体" w:cs="黑体"/>
                <w:kern w:val="0"/>
                <w:sz w:val="22"/>
                <w:szCs w:val="20"/>
              </w:rPr>
              <w:t>湖北省教育厅</w:t>
            </w:r>
          </w:p>
        </w:tc>
      </w:tr>
      <w:tr w14:paraId="3404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5" w:hRule="atLeast"/>
          <w:jc w:val="center"/>
        </w:trPr>
        <w:tc>
          <w:tcPr>
            <w:tcW w:w="2122" w:type="dxa"/>
            <w:vAlign w:val="center"/>
          </w:tcPr>
          <w:p w14:paraId="3299ECA6">
            <w:pPr>
              <w:spacing w:line="240" w:lineRule="exact"/>
              <w:jc w:val="center"/>
              <w:rPr>
                <w:rFonts w:ascii="宋体" w:hAnsi="宋体" w:eastAsia="宋体" w:cs="黑体"/>
                <w:kern w:val="0"/>
                <w:sz w:val="22"/>
                <w:szCs w:val="20"/>
              </w:rPr>
            </w:pPr>
            <w:r>
              <w:rPr>
                <w:rFonts w:hint="eastAsia" w:ascii="宋体" w:hAnsi="宋体" w:eastAsia="宋体" w:cs="黑体"/>
                <w:kern w:val="0"/>
                <w:sz w:val="22"/>
                <w:szCs w:val="20"/>
              </w:rPr>
              <w:t>提名等级</w:t>
            </w:r>
          </w:p>
        </w:tc>
        <w:tc>
          <w:tcPr>
            <w:tcW w:w="11785" w:type="dxa"/>
            <w:vAlign w:val="center"/>
          </w:tcPr>
          <w:p w14:paraId="07BB4353">
            <w:pPr>
              <w:spacing w:line="240" w:lineRule="exact"/>
              <w:ind w:firstLine="448" w:firstLineChars="200"/>
              <w:jc w:val="both"/>
              <w:rPr>
                <w:rFonts w:ascii="宋体" w:hAnsi="宋体" w:eastAsia="宋体" w:cs="宋体"/>
                <w:kern w:val="0"/>
                <w:sz w:val="21"/>
                <w:szCs w:val="21"/>
                <w:lang w:bidi="ar"/>
              </w:rPr>
            </w:pPr>
            <w:r>
              <w:rPr>
                <w:rFonts w:hint="eastAsia" w:ascii="宋体" w:hAnsi="宋体" w:eastAsia="宋体" w:cs="宋体"/>
                <w:spacing w:val="2"/>
                <w:kern w:val="0"/>
                <w:sz w:val="22"/>
                <w:lang w:bidi="ar"/>
              </w:rPr>
              <w:t>（</w:t>
            </w:r>
            <w:r>
              <w:rPr>
                <w:rFonts w:hint="eastAsia" w:ascii="宋体" w:hAnsi="宋体" w:eastAsia="宋体" w:cs="宋体"/>
                <w:spacing w:val="2"/>
                <w:kern w:val="0"/>
                <w:sz w:val="21"/>
                <w:szCs w:val="21"/>
                <w:lang w:bidi="ar"/>
              </w:rPr>
              <w:t>不超过600字，</w:t>
            </w:r>
            <w:r>
              <w:rPr>
                <w:rFonts w:hint="eastAsia" w:ascii="宋体" w:hAnsi="宋体" w:eastAsia="宋体"/>
                <w:kern w:val="0"/>
                <w:sz w:val="21"/>
                <w:szCs w:val="21"/>
              </w:rPr>
              <w:t>根据项目创造性特点，科学技术水平和应用情况并参照相应奖类条件写明提名理由和结论性意见。</w:t>
            </w:r>
            <w:r>
              <w:rPr>
                <w:rFonts w:hint="eastAsia" w:ascii="宋体" w:hAnsi="宋体" w:eastAsia="宋体" w:cs="宋体"/>
                <w:kern w:val="0"/>
                <w:sz w:val="21"/>
                <w:szCs w:val="21"/>
                <w:lang w:bidi="ar"/>
              </w:rPr>
              <w:t>）</w:t>
            </w:r>
          </w:p>
          <w:p w14:paraId="01775F7D">
            <w:pPr>
              <w:spacing w:line="240" w:lineRule="exact"/>
              <w:ind w:firstLine="420" w:firstLineChars="200"/>
              <w:jc w:val="both"/>
              <w:rPr>
                <w:rFonts w:ascii="宋体" w:hAnsi="宋体" w:eastAsia="宋体" w:cs="宋体"/>
                <w:kern w:val="0"/>
                <w:sz w:val="21"/>
                <w:szCs w:val="21"/>
                <w:lang w:bidi="ar"/>
              </w:rPr>
            </w:pPr>
            <w:r>
              <w:rPr>
                <w:rFonts w:hint="eastAsia" w:ascii="宋体" w:hAnsi="宋体" w:eastAsia="宋体" w:cs="宋体"/>
                <w:kern w:val="0"/>
                <w:sz w:val="21"/>
                <w:szCs w:val="21"/>
                <w:lang w:bidi="ar"/>
              </w:rPr>
              <w:t>楠属植物是我国珍贵树种，可用于园林绿化、药用油用和用材造林等方面。针对湖北楠属植物资源分布不明、抗逆性较差，种质资源创新不足，造林存活率低下等难题，该项目摸清了湖北省主要野生楠属资源的分布情况，并收集12个种源；开展楠属植物抗逆性研究，通过施用外源物质可增强楠属植物的抗逆性；选育楠木良种1个（鄂R-SS-PZ-010-2024）；发现新变种“裂叶白楠”，初步解析裂叶白楠缺刻形成的分子机制；培育出1个国审楠属植物新品种‘凤尾楠’（品种权号20220534）；建立桢楠、浙江楠、闽楠的繁育和高效栽培技术体系。该成果达到了国类研究的国际先进水平，丰富了珍稀楠属树种的保育和创新研究，并制定标准规范4项，授权国际发明专利3项，实用新型专利2项，开发计算机软件著作权1项，发表论文70余篇，培养博士、硕士研究生120余人。该项目成果目前已在全省11个县市推广，并辐射到江苏、浙江、广东、河南、安徽、湖南、江西等地区，累计推广造林面积广泛，社会经济生态效益显著，为推动楠木行业科技进步与产业发展做出了重要贡献。</w:t>
            </w:r>
          </w:p>
          <w:p w14:paraId="05385BE8">
            <w:pPr>
              <w:spacing w:line="240" w:lineRule="exact"/>
              <w:jc w:val="both"/>
              <w:rPr>
                <w:rFonts w:ascii="宋体" w:hAnsi="宋体" w:eastAsia="宋体" w:cs="宋体"/>
                <w:bCs/>
                <w:kern w:val="0"/>
                <w:sz w:val="22"/>
                <w:szCs w:val="20"/>
                <w:lang w:bidi="ar"/>
              </w:rPr>
            </w:pPr>
            <w:r>
              <w:rPr>
                <w:rFonts w:hint="eastAsia" w:ascii="宋体" w:hAnsi="宋体" w:eastAsia="宋体" w:cs="宋体"/>
                <w:bCs/>
                <w:kern w:val="0"/>
                <w:sz w:val="22"/>
                <w:lang w:bidi="ar"/>
              </w:rPr>
              <w:t xml:space="preserve">   </w:t>
            </w:r>
          </w:p>
          <w:p w14:paraId="465BD5B6">
            <w:pPr>
              <w:spacing w:line="240" w:lineRule="exact"/>
              <w:ind w:firstLine="440" w:firstLineChars="200"/>
              <w:jc w:val="both"/>
              <w:rPr>
                <w:rFonts w:ascii="宋体" w:hAnsi="宋体" w:eastAsia="宋体" w:cs="宋体"/>
                <w:bCs/>
                <w:kern w:val="0"/>
                <w:sz w:val="21"/>
                <w:szCs w:val="21"/>
                <w:lang w:bidi="ar"/>
              </w:rPr>
            </w:pPr>
            <w:r>
              <w:rPr>
                <w:rFonts w:hint="eastAsia" w:ascii="宋体" w:hAnsi="宋体" w:eastAsia="宋体" w:cs="宋体"/>
                <w:bCs/>
                <w:kern w:val="0"/>
                <w:sz w:val="22"/>
                <w:lang w:bidi="ar"/>
              </w:rPr>
              <w:t>提名该项目为2026年度湖北省科技进步奖</w:t>
            </w:r>
            <w:r>
              <w:rPr>
                <w:rFonts w:hint="eastAsia" w:ascii="宋体" w:hAnsi="宋体" w:eastAsia="宋体" w:cs="宋体"/>
                <w:bCs/>
                <w:kern w:val="0"/>
                <w:sz w:val="22"/>
                <w:u w:val="single"/>
                <w:lang w:bidi="ar"/>
              </w:rPr>
              <w:t xml:space="preserve">   一   </w:t>
            </w:r>
            <w:r>
              <w:rPr>
                <w:rFonts w:hint="eastAsia" w:ascii="宋体" w:hAnsi="宋体" w:eastAsia="宋体" w:cs="宋体"/>
                <w:bCs/>
                <w:kern w:val="0"/>
                <w:sz w:val="22"/>
                <w:lang w:bidi="ar"/>
              </w:rPr>
              <w:t>等奖</w:t>
            </w:r>
          </w:p>
        </w:tc>
      </w:tr>
      <w:tr w14:paraId="1125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122" w:type="dxa"/>
            <w:vAlign w:val="center"/>
          </w:tcPr>
          <w:p w14:paraId="4A791CEB">
            <w:pPr>
              <w:spacing w:line="280" w:lineRule="exact"/>
              <w:jc w:val="center"/>
              <w:rPr>
                <w:rFonts w:ascii="宋体" w:hAnsi="宋体" w:eastAsia="宋体"/>
                <w:kern w:val="0"/>
                <w:sz w:val="22"/>
                <w:szCs w:val="20"/>
              </w:rPr>
            </w:pPr>
            <w:r>
              <w:rPr>
                <w:rFonts w:hint="eastAsia" w:ascii="宋体" w:hAnsi="宋体" w:eastAsia="宋体" w:cs="黑体"/>
                <w:kern w:val="0"/>
                <w:sz w:val="22"/>
                <w:szCs w:val="20"/>
              </w:rPr>
              <w:t>主要完成人</w:t>
            </w:r>
          </w:p>
        </w:tc>
        <w:tc>
          <w:tcPr>
            <w:tcW w:w="11785" w:type="dxa"/>
            <w:vAlign w:val="center"/>
          </w:tcPr>
          <w:p w14:paraId="343DF266">
            <w:pPr>
              <w:spacing w:line="240" w:lineRule="exact"/>
              <w:ind w:firstLine="420" w:firstLineChars="200"/>
              <w:rPr>
                <w:rFonts w:ascii="宋体" w:hAnsi="宋体" w:eastAsia="宋体" w:cs="黑体"/>
                <w:kern w:val="0"/>
                <w:sz w:val="21"/>
                <w:szCs w:val="21"/>
              </w:rPr>
            </w:pPr>
            <w:bookmarkStart w:id="0" w:name="OLE_LINK21"/>
            <w:bookmarkStart w:id="1" w:name="OLE_LINK22"/>
            <w:r>
              <w:rPr>
                <w:rFonts w:hint="eastAsia" w:ascii="宋体" w:hAnsi="宋体" w:eastAsia="宋体" w:cs="宋体"/>
                <w:sz w:val="21"/>
                <w:szCs w:val="21"/>
              </w:rPr>
              <w:t>费永俊，胡蝶，杨玉洁，</w:t>
            </w:r>
            <w:r>
              <w:rPr>
                <w:rFonts w:hint="eastAsia" w:ascii="宋体" w:hAnsi="宋体" w:eastAsia="宋体" w:cs="宋体"/>
                <w:sz w:val="21"/>
                <w:szCs w:val="21"/>
                <w:lang w:val="en-US" w:eastAsia="zh-CN"/>
              </w:rPr>
              <w:t>杨繁</w:t>
            </w:r>
            <w:r>
              <w:rPr>
                <w:rFonts w:hint="eastAsia" w:ascii="宋体" w:hAnsi="宋体" w:eastAsia="宋体" w:cs="宋体"/>
                <w:sz w:val="21"/>
                <w:szCs w:val="21"/>
              </w:rPr>
              <w:t>，曾勇，孙兵，费越，程紫涵，周本庚，戈祖国，曹健，周明芹，周存宇，杨曼，孔凡贵</w:t>
            </w:r>
            <w:bookmarkEnd w:id="0"/>
            <w:bookmarkEnd w:id="1"/>
          </w:p>
        </w:tc>
      </w:tr>
      <w:tr w14:paraId="79FC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2122" w:type="dxa"/>
            <w:vAlign w:val="center"/>
          </w:tcPr>
          <w:p w14:paraId="2F1542C4">
            <w:pPr>
              <w:spacing w:line="280" w:lineRule="exact"/>
              <w:jc w:val="center"/>
              <w:rPr>
                <w:rFonts w:ascii="宋体" w:hAnsi="宋体" w:eastAsia="宋体" w:cs="黑体"/>
                <w:kern w:val="0"/>
                <w:sz w:val="22"/>
                <w:szCs w:val="20"/>
              </w:rPr>
            </w:pPr>
            <w:r>
              <w:rPr>
                <w:rFonts w:hint="eastAsia" w:ascii="宋体" w:hAnsi="宋体" w:eastAsia="宋体" w:cs="黑体"/>
                <w:kern w:val="0"/>
                <w:sz w:val="22"/>
                <w:szCs w:val="20"/>
              </w:rPr>
              <w:t>主要完成单位</w:t>
            </w:r>
          </w:p>
        </w:tc>
        <w:tc>
          <w:tcPr>
            <w:tcW w:w="11785" w:type="dxa"/>
            <w:vAlign w:val="center"/>
          </w:tcPr>
          <w:p w14:paraId="40161F60">
            <w:pPr>
              <w:spacing w:line="240" w:lineRule="exact"/>
              <w:ind w:firstLine="440" w:firstLineChars="200"/>
              <w:rPr>
                <w:rFonts w:ascii="宋体" w:hAnsi="宋体" w:eastAsia="宋体" w:cs="黑体"/>
                <w:kern w:val="0"/>
                <w:sz w:val="22"/>
                <w:szCs w:val="20"/>
              </w:rPr>
            </w:pPr>
            <w:r>
              <w:rPr>
                <w:rFonts w:hint="eastAsia" w:ascii="宋体" w:hAnsi="宋体" w:eastAsia="宋体" w:cs="黑体"/>
                <w:kern w:val="0"/>
                <w:sz w:val="22"/>
                <w:szCs w:val="20"/>
              </w:rPr>
              <w:t>长江大学、湖北生态工程职业技术学院、恩施土家族苗族自治州林业科学研究院、湖北省国有竹溪县双竹林场、湖北省林业局林木种苗管理总站、湖北省太子山林场管理局</w:t>
            </w:r>
          </w:p>
        </w:tc>
      </w:tr>
      <w:tr w14:paraId="316B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13907" w:type="dxa"/>
            <w:gridSpan w:val="2"/>
            <w:vAlign w:val="center"/>
          </w:tcPr>
          <w:p w14:paraId="2D4CD774">
            <w:pPr>
              <w:spacing w:line="240" w:lineRule="exact"/>
              <w:ind w:firstLine="440" w:firstLineChars="200"/>
              <w:rPr>
                <w:rFonts w:ascii="宋体" w:hAnsi="宋体" w:eastAsia="宋体" w:cs="黑体"/>
                <w:kern w:val="0"/>
                <w:sz w:val="22"/>
                <w:szCs w:val="20"/>
              </w:rPr>
            </w:pPr>
          </w:p>
        </w:tc>
      </w:tr>
      <w:tr w14:paraId="6B9B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3907" w:type="dxa"/>
            <w:gridSpan w:val="2"/>
            <w:vAlign w:val="center"/>
          </w:tcPr>
          <w:tbl>
            <w:tblPr>
              <w:tblStyle w:val="8"/>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1"/>
              <w:gridCol w:w="986"/>
              <w:gridCol w:w="2646"/>
              <w:gridCol w:w="1390"/>
              <w:gridCol w:w="1389"/>
              <w:gridCol w:w="1270"/>
              <w:gridCol w:w="1200"/>
              <w:gridCol w:w="1665"/>
              <w:gridCol w:w="1421"/>
              <w:gridCol w:w="1389"/>
            </w:tblGrid>
            <w:tr w14:paraId="6F435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31" w:type="dxa"/>
                  <w:tcBorders>
                    <w:tl2br w:val="nil"/>
                    <w:tr2bl w:val="nil"/>
                  </w:tcBorders>
                  <w:vAlign w:val="center"/>
                </w:tcPr>
                <w:p w14:paraId="4DE7B85A">
                  <w:pPr>
                    <w:spacing w:line="240" w:lineRule="exact"/>
                    <w:jc w:val="center"/>
                    <w:rPr>
                      <w:rFonts w:ascii="宋体" w:hAnsi="宋体" w:eastAsia="宋体"/>
                      <w:kern w:val="0"/>
                      <w:sz w:val="18"/>
                      <w:szCs w:val="18"/>
                    </w:rPr>
                  </w:pPr>
                  <w:r>
                    <w:rPr>
                      <w:rFonts w:hint="eastAsia" w:ascii="宋体" w:hAnsi="宋体" w:eastAsia="宋体"/>
                      <w:kern w:val="0"/>
                      <w:sz w:val="18"/>
                      <w:szCs w:val="18"/>
                    </w:rPr>
                    <w:t>序号</w:t>
                  </w:r>
                </w:p>
                <w:p w14:paraId="05B4535A">
                  <w:pPr>
                    <w:spacing w:line="240" w:lineRule="exact"/>
                    <w:ind w:firstLine="360" w:firstLineChars="200"/>
                    <w:jc w:val="center"/>
                    <w:rPr>
                      <w:rFonts w:ascii="宋体" w:hAnsi="宋体" w:eastAsia="宋体"/>
                      <w:kern w:val="0"/>
                      <w:sz w:val="18"/>
                      <w:szCs w:val="18"/>
                    </w:rPr>
                  </w:pPr>
                </w:p>
              </w:tc>
              <w:tc>
                <w:tcPr>
                  <w:tcW w:w="986" w:type="dxa"/>
                  <w:tcBorders>
                    <w:tl2br w:val="nil"/>
                    <w:tr2bl w:val="nil"/>
                  </w:tcBorders>
                  <w:vAlign w:val="center"/>
                </w:tcPr>
                <w:p w14:paraId="4A28F856">
                  <w:pPr>
                    <w:spacing w:line="240" w:lineRule="exact"/>
                    <w:jc w:val="center"/>
                    <w:rPr>
                      <w:rFonts w:ascii="宋体" w:hAnsi="宋体" w:eastAsia="宋体"/>
                      <w:kern w:val="0"/>
                      <w:sz w:val="18"/>
                      <w:szCs w:val="18"/>
                    </w:rPr>
                  </w:pPr>
                  <w:r>
                    <w:rPr>
                      <w:rFonts w:hint="eastAsia" w:ascii="宋体" w:hAnsi="宋体" w:eastAsia="宋体"/>
                      <w:kern w:val="0"/>
                      <w:sz w:val="18"/>
                      <w:szCs w:val="18"/>
                    </w:rPr>
                    <w:t>知识产权（标准）类别</w:t>
                  </w:r>
                </w:p>
              </w:tc>
              <w:tc>
                <w:tcPr>
                  <w:tcW w:w="2646" w:type="dxa"/>
                  <w:tcBorders>
                    <w:tl2br w:val="nil"/>
                    <w:tr2bl w:val="nil"/>
                  </w:tcBorders>
                  <w:vAlign w:val="center"/>
                </w:tcPr>
                <w:p w14:paraId="24773E1E">
                  <w:pPr>
                    <w:spacing w:line="240" w:lineRule="exact"/>
                    <w:jc w:val="center"/>
                    <w:rPr>
                      <w:rFonts w:ascii="宋体" w:hAnsi="宋体" w:eastAsia="宋体"/>
                      <w:kern w:val="0"/>
                      <w:sz w:val="18"/>
                      <w:szCs w:val="18"/>
                    </w:rPr>
                  </w:pPr>
                  <w:r>
                    <w:rPr>
                      <w:rFonts w:hint="eastAsia" w:ascii="宋体" w:hAnsi="宋体" w:eastAsia="宋体"/>
                      <w:kern w:val="0"/>
                      <w:sz w:val="18"/>
                      <w:szCs w:val="18"/>
                    </w:rPr>
                    <w:t>知识产权（标准）具体名称</w:t>
                  </w:r>
                </w:p>
              </w:tc>
              <w:tc>
                <w:tcPr>
                  <w:tcW w:w="1390" w:type="dxa"/>
                  <w:tcBorders>
                    <w:tl2br w:val="nil"/>
                    <w:tr2bl w:val="nil"/>
                  </w:tcBorders>
                  <w:vAlign w:val="center"/>
                </w:tcPr>
                <w:p w14:paraId="63071B62">
                  <w:pPr>
                    <w:spacing w:line="240" w:lineRule="exact"/>
                    <w:jc w:val="center"/>
                    <w:rPr>
                      <w:rFonts w:ascii="宋体" w:hAnsi="宋体" w:eastAsia="宋体"/>
                      <w:kern w:val="0"/>
                      <w:sz w:val="18"/>
                      <w:szCs w:val="18"/>
                    </w:rPr>
                  </w:pPr>
                  <w:r>
                    <w:rPr>
                      <w:rFonts w:hint="eastAsia" w:ascii="宋体" w:hAnsi="宋体" w:eastAsia="宋体"/>
                      <w:kern w:val="0"/>
                      <w:sz w:val="18"/>
                      <w:szCs w:val="18"/>
                    </w:rPr>
                    <w:t>国家（地区）</w:t>
                  </w:r>
                </w:p>
              </w:tc>
              <w:tc>
                <w:tcPr>
                  <w:tcW w:w="1389" w:type="dxa"/>
                  <w:tcBorders>
                    <w:tl2br w:val="nil"/>
                    <w:tr2bl w:val="nil"/>
                  </w:tcBorders>
                  <w:vAlign w:val="center"/>
                </w:tcPr>
                <w:p w14:paraId="3AC2B5E4">
                  <w:pPr>
                    <w:spacing w:line="240" w:lineRule="exact"/>
                    <w:jc w:val="center"/>
                    <w:rPr>
                      <w:rFonts w:ascii="宋体" w:hAnsi="宋体" w:eastAsia="宋体"/>
                      <w:kern w:val="0"/>
                      <w:sz w:val="18"/>
                      <w:szCs w:val="18"/>
                    </w:rPr>
                  </w:pPr>
                  <w:r>
                    <w:rPr>
                      <w:rFonts w:hint="eastAsia" w:ascii="宋体" w:hAnsi="宋体" w:eastAsia="宋体"/>
                      <w:kern w:val="0"/>
                      <w:sz w:val="18"/>
                      <w:szCs w:val="18"/>
                    </w:rPr>
                    <w:t>授权号（标准编号）</w:t>
                  </w:r>
                </w:p>
              </w:tc>
              <w:tc>
                <w:tcPr>
                  <w:tcW w:w="1270" w:type="dxa"/>
                  <w:tcBorders>
                    <w:tl2br w:val="nil"/>
                    <w:tr2bl w:val="nil"/>
                  </w:tcBorders>
                  <w:vAlign w:val="center"/>
                </w:tcPr>
                <w:p w14:paraId="1AE51569">
                  <w:pPr>
                    <w:spacing w:line="240" w:lineRule="exact"/>
                    <w:jc w:val="center"/>
                    <w:rPr>
                      <w:rFonts w:ascii="宋体" w:hAnsi="宋体" w:eastAsia="宋体"/>
                      <w:kern w:val="0"/>
                      <w:sz w:val="18"/>
                      <w:szCs w:val="18"/>
                    </w:rPr>
                  </w:pPr>
                  <w:r>
                    <w:rPr>
                      <w:rFonts w:hint="eastAsia" w:ascii="宋体" w:hAnsi="宋体" w:eastAsia="宋体"/>
                      <w:kern w:val="0"/>
                      <w:sz w:val="18"/>
                      <w:szCs w:val="18"/>
                    </w:rPr>
                    <w:t>授权（标准实施）日期</w:t>
                  </w:r>
                </w:p>
              </w:tc>
              <w:tc>
                <w:tcPr>
                  <w:tcW w:w="1200" w:type="dxa"/>
                  <w:tcBorders>
                    <w:tl2br w:val="nil"/>
                    <w:tr2bl w:val="nil"/>
                  </w:tcBorders>
                  <w:vAlign w:val="center"/>
                </w:tcPr>
                <w:p w14:paraId="5F524357">
                  <w:pPr>
                    <w:spacing w:line="240" w:lineRule="exact"/>
                    <w:jc w:val="center"/>
                    <w:rPr>
                      <w:rFonts w:ascii="宋体" w:hAnsi="宋体" w:eastAsia="宋体"/>
                      <w:kern w:val="0"/>
                      <w:sz w:val="18"/>
                      <w:szCs w:val="18"/>
                    </w:rPr>
                  </w:pPr>
                  <w:r>
                    <w:rPr>
                      <w:rFonts w:hint="eastAsia" w:ascii="宋体" w:hAnsi="宋体" w:eastAsia="宋体"/>
                      <w:kern w:val="0"/>
                      <w:sz w:val="18"/>
                      <w:szCs w:val="18"/>
                    </w:rPr>
                    <w:t>证书编号（标准批准发布部门）</w:t>
                  </w:r>
                </w:p>
              </w:tc>
              <w:tc>
                <w:tcPr>
                  <w:tcW w:w="1665" w:type="dxa"/>
                  <w:tcBorders>
                    <w:tl2br w:val="nil"/>
                    <w:tr2bl w:val="nil"/>
                  </w:tcBorders>
                  <w:vAlign w:val="center"/>
                </w:tcPr>
                <w:p w14:paraId="0564F3A7">
                  <w:pPr>
                    <w:spacing w:line="240" w:lineRule="exact"/>
                    <w:jc w:val="center"/>
                    <w:rPr>
                      <w:rFonts w:ascii="宋体" w:hAnsi="宋体" w:eastAsia="宋体"/>
                      <w:kern w:val="0"/>
                      <w:sz w:val="18"/>
                      <w:szCs w:val="18"/>
                    </w:rPr>
                  </w:pPr>
                  <w:r>
                    <w:rPr>
                      <w:rFonts w:hint="eastAsia" w:ascii="宋体" w:hAnsi="宋体" w:eastAsia="宋体"/>
                      <w:kern w:val="0"/>
                      <w:sz w:val="18"/>
                      <w:szCs w:val="18"/>
                    </w:rPr>
                    <w:t>权利人（标准起草单位）</w:t>
                  </w:r>
                </w:p>
              </w:tc>
              <w:tc>
                <w:tcPr>
                  <w:tcW w:w="1421" w:type="dxa"/>
                  <w:tcBorders>
                    <w:tl2br w:val="nil"/>
                    <w:tr2bl w:val="nil"/>
                  </w:tcBorders>
                  <w:vAlign w:val="center"/>
                </w:tcPr>
                <w:p w14:paraId="04DC5C96">
                  <w:pPr>
                    <w:spacing w:line="240" w:lineRule="exact"/>
                    <w:jc w:val="center"/>
                    <w:rPr>
                      <w:rFonts w:ascii="宋体" w:hAnsi="宋体" w:eastAsia="宋体"/>
                      <w:kern w:val="0"/>
                      <w:sz w:val="18"/>
                      <w:szCs w:val="18"/>
                    </w:rPr>
                  </w:pPr>
                  <w:r>
                    <w:rPr>
                      <w:rFonts w:hint="eastAsia" w:ascii="宋体" w:hAnsi="宋体" w:eastAsia="宋体"/>
                      <w:kern w:val="0"/>
                      <w:sz w:val="18"/>
                      <w:szCs w:val="18"/>
                    </w:rPr>
                    <w:t>发明人（标准起草人）</w:t>
                  </w:r>
                </w:p>
              </w:tc>
              <w:tc>
                <w:tcPr>
                  <w:tcW w:w="1389" w:type="dxa"/>
                  <w:tcBorders>
                    <w:tl2br w:val="nil"/>
                    <w:tr2bl w:val="nil"/>
                  </w:tcBorders>
                  <w:vAlign w:val="center"/>
                </w:tcPr>
                <w:p w14:paraId="3E8E1458">
                  <w:pPr>
                    <w:spacing w:line="240" w:lineRule="exact"/>
                    <w:jc w:val="center"/>
                    <w:rPr>
                      <w:rFonts w:ascii="宋体" w:hAnsi="宋体" w:eastAsia="宋体"/>
                      <w:kern w:val="0"/>
                      <w:sz w:val="18"/>
                      <w:szCs w:val="18"/>
                    </w:rPr>
                  </w:pPr>
                  <w:r>
                    <w:rPr>
                      <w:rFonts w:hint="eastAsia" w:ascii="宋体" w:hAnsi="宋体" w:eastAsia="宋体"/>
                      <w:kern w:val="0"/>
                      <w:sz w:val="18"/>
                      <w:szCs w:val="18"/>
                    </w:rPr>
                    <w:t>发明专利（标准）有效状态</w:t>
                  </w:r>
                </w:p>
              </w:tc>
            </w:tr>
            <w:tr w14:paraId="1021F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5891A415">
                  <w:pPr>
                    <w:spacing w:line="240" w:lineRule="exact"/>
                    <w:jc w:val="center"/>
                    <w:rPr>
                      <w:rFonts w:eastAsia="宋体" w:cs="Times New Roman"/>
                      <w:kern w:val="0"/>
                      <w:sz w:val="18"/>
                      <w:szCs w:val="18"/>
                    </w:rPr>
                  </w:pPr>
                  <w:r>
                    <w:rPr>
                      <w:rFonts w:eastAsia="宋体" w:cs="Times New Roman"/>
                      <w:kern w:val="0"/>
                      <w:sz w:val="18"/>
                      <w:szCs w:val="18"/>
                    </w:rPr>
                    <w:t>1</w:t>
                  </w:r>
                </w:p>
              </w:tc>
              <w:tc>
                <w:tcPr>
                  <w:tcW w:w="986" w:type="dxa"/>
                  <w:tcBorders>
                    <w:tl2br w:val="nil"/>
                    <w:tr2bl w:val="nil"/>
                  </w:tcBorders>
                  <w:vAlign w:val="center"/>
                </w:tcPr>
                <w:p w14:paraId="2DA0E7C9">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植物新品种权</w:t>
                  </w:r>
                </w:p>
              </w:tc>
              <w:tc>
                <w:tcPr>
                  <w:tcW w:w="2646" w:type="dxa"/>
                  <w:tcBorders>
                    <w:tl2br w:val="nil"/>
                    <w:tr2bl w:val="nil"/>
                  </w:tcBorders>
                  <w:vAlign w:val="center"/>
                </w:tcPr>
                <w:p w14:paraId="7E9F1E0D">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凤尾楠</w:t>
                  </w:r>
                </w:p>
              </w:tc>
              <w:tc>
                <w:tcPr>
                  <w:tcW w:w="1390" w:type="dxa"/>
                  <w:tcBorders>
                    <w:tl2br w:val="nil"/>
                    <w:tr2bl w:val="nil"/>
                  </w:tcBorders>
                  <w:vAlign w:val="center"/>
                </w:tcPr>
                <w:p w14:paraId="205459E1">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中国大陆</w:t>
                  </w:r>
                </w:p>
              </w:tc>
              <w:tc>
                <w:tcPr>
                  <w:tcW w:w="1389" w:type="dxa"/>
                  <w:tcBorders>
                    <w:tl2br w:val="nil"/>
                    <w:tr2bl w:val="nil"/>
                  </w:tcBorders>
                  <w:vAlign w:val="center"/>
                </w:tcPr>
                <w:p w14:paraId="26E45291">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20220534</w:t>
                  </w:r>
                </w:p>
                <w:p w14:paraId="51D0040B">
                  <w:pPr>
                    <w:spacing w:line="240" w:lineRule="exact"/>
                    <w:jc w:val="center"/>
                    <w:rPr>
                      <w:rFonts w:eastAsia="宋体" w:cs="Times New Roman"/>
                      <w:kern w:val="0"/>
                      <w:sz w:val="18"/>
                      <w:szCs w:val="18"/>
                    </w:rPr>
                  </w:pPr>
                </w:p>
              </w:tc>
              <w:tc>
                <w:tcPr>
                  <w:tcW w:w="1270" w:type="dxa"/>
                  <w:tcBorders>
                    <w:tl2br w:val="nil"/>
                    <w:tr2bl w:val="nil"/>
                  </w:tcBorders>
                  <w:vAlign w:val="center"/>
                </w:tcPr>
                <w:p w14:paraId="4246FED3">
                  <w:pPr>
                    <w:widowControl w:val="0"/>
                    <w:autoSpaceDE w:val="0"/>
                    <w:autoSpaceDN w:val="0"/>
                    <w:adjustRightInd w:val="0"/>
                    <w:spacing w:line="240" w:lineRule="auto"/>
                    <w:jc w:val="center"/>
                    <w:rPr>
                      <w:rFonts w:eastAsia="宋体" w:cs="Times New Roman"/>
                      <w:kern w:val="0"/>
                      <w:sz w:val="18"/>
                      <w:szCs w:val="18"/>
                    </w:rPr>
                  </w:pPr>
                  <w:bookmarkStart w:id="2" w:name="OLE_LINK3"/>
                  <w:bookmarkStart w:id="3" w:name="OLE_LINK4"/>
                  <w:r>
                    <w:rPr>
                      <w:rFonts w:eastAsia="宋体" w:cs="Times New Roman"/>
                      <w:kern w:val="0"/>
                      <w:sz w:val="18"/>
                      <w:szCs w:val="18"/>
                    </w:rPr>
                    <w:t>2</w:t>
                  </w:r>
                  <w:bookmarkStart w:id="4" w:name="OLE_LINK2"/>
                  <w:r>
                    <w:rPr>
                      <w:rFonts w:eastAsia="宋体" w:cs="Times New Roman"/>
                      <w:kern w:val="0"/>
                      <w:sz w:val="18"/>
                      <w:szCs w:val="18"/>
                    </w:rPr>
                    <w:t>02</w:t>
                  </w:r>
                  <w:bookmarkEnd w:id="4"/>
                  <w:r>
                    <w:rPr>
                      <w:rFonts w:eastAsia="宋体" w:cs="Times New Roman"/>
                      <w:kern w:val="0"/>
                      <w:sz w:val="18"/>
                      <w:szCs w:val="18"/>
                    </w:rPr>
                    <w:t>2.12.29</w:t>
                  </w:r>
                </w:p>
                <w:bookmarkEnd w:id="2"/>
                <w:bookmarkEnd w:id="3"/>
                <w:p w14:paraId="5CA0D778">
                  <w:pPr>
                    <w:spacing w:line="240" w:lineRule="exact"/>
                    <w:jc w:val="center"/>
                    <w:rPr>
                      <w:rFonts w:eastAsia="宋体" w:cs="Times New Roman"/>
                      <w:kern w:val="0"/>
                      <w:sz w:val="18"/>
                      <w:szCs w:val="18"/>
                    </w:rPr>
                  </w:pPr>
                </w:p>
              </w:tc>
              <w:tc>
                <w:tcPr>
                  <w:tcW w:w="1200" w:type="dxa"/>
                  <w:tcBorders>
                    <w:tl2br w:val="nil"/>
                    <w:tr2bl w:val="nil"/>
                  </w:tcBorders>
                  <w:vAlign w:val="center"/>
                </w:tcPr>
                <w:p w14:paraId="5148597B">
                  <w:pPr>
                    <w:spacing w:line="240" w:lineRule="exact"/>
                    <w:jc w:val="center"/>
                    <w:rPr>
                      <w:rFonts w:eastAsia="宋体" w:cs="Times New Roman"/>
                      <w:kern w:val="0"/>
                      <w:sz w:val="18"/>
                      <w:szCs w:val="18"/>
                    </w:rPr>
                  </w:pPr>
                  <w:r>
                    <w:rPr>
                      <w:rFonts w:eastAsia="宋体" w:cs="Times New Roman"/>
                      <w:kern w:val="0"/>
                      <w:sz w:val="18"/>
                      <w:szCs w:val="18"/>
                    </w:rPr>
                    <w:t>4090</w:t>
                  </w:r>
                </w:p>
              </w:tc>
              <w:tc>
                <w:tcPr>
                  <w:tcW w:w="1665" w:type="dxa"/>
                  <w:tcBorders>
                    <w:tl2br w:val="nil"/>
                    <w:tr2bl w:val="nil"/>
                  </w:tcBorders>
                  <w:vAlign w:val="center"/>
                </w:tcPr>
                <w:p w14:paraId="5D961E7B">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长江大学</w:t>
                  </w:r>
                </w:p>
                <w:p w14:paraId="154F7FE6">
                  <w:pPr>
                    <w:spacing w:line="240" w:lineRule="exact"/>
                    <w:jc w:val="center"/>
                    <w:rPr>
                      <w:rFonts w:eastAsia="宋体" w:cs="Times New Roman"/>
                      <w:kern w:val="0"/>
                      <w:sz w:val="18"/>
                      <w:szCs w:val="18"/>
                    </w:rPr>
                  </w:pPr>
                </w:p>
              </w:tc>
              <w:tc>
                <w:tcPr>
                  <w:tcW w:w="1421" w:type="dxa"/>
                  <w:tcBorders>
                    <w:tl2br w:val="nil"/>
                    <w:tr2bl w:val="nil"/>
                  </w:tcBorders>
                  <w:vAlign w:val="center"/>
                </w:tcPr>
                <w:p w14:paraId="531CE61B">
                  <w:pPr>
                    <w:widowControl w:val="0"/>
                    <w:autoSpaceDE w:val="0"/>
                    <w:autoSpaceDN w:val="0"/>
                    <w:adjustRightInd w:val="0"/>
                    <w:spacing w:line="240" w:lineRule="auto"/>
                    <w:jc w:val="center"/>
                    <w:rPr>
                      <w:rFonts w:eastAsia="宋体" w:cs="Times New Roman"/>
                      <w:kern w:val="0"/>
                      <w:sz w:val="18"/>
                      <w:szCs w:val="18"/>
                    </w:rPr>
                  </w:pPr>
                  <w:bookmarkStart w:id="5" w:name="OLE_LINK5"/>
                  <w:bookmarkStart w:id="6" w:name="OLE_LINK6"/>
                  <w:r>
                    <w:rPr>
                      <w:rFonts w:eastAsia="宋体" w:cs="Times New Roman"/>
                      <w:kern w:val="0"/>
                      <w:sz w:val="18"/>
                      <w:szCs w:val="18"/>
                    </w:rPr>
                    <w:t>费永俊，胡</w:t>
                  </w:r>
                  <w:bookmarkEnd w:id="5"/>
                  <w:r>
                    <w:rPr>
                      <w:rFonts w:eastAsia="宋体" w:cs="Times New Roman"/>
                      <w:kern w:val="0"/>
                      <w:sz w:val="18"/>
                      <w:szCs w:val="18"/>
                    </w:rPr>
                    <w:t>蝶，孙兵，肖波，于鹏宇，潘晓</w:t>
                  </w:r>
                  <w:bookmarkEnd w:id="6"/>
                </w:p>
              </w:tc>
              <w:tc>
                <w:tcPr>
                  <w:tcW w:w="1389" w:type="dxa"/>
                  <w:tcBorders>
                    <w:tl2br w:val="nil"/>
                    <w:tr2bl w:val="nil"/>
                  </w:tcBorders>
                  <w:vAlign w:val="center"/>
                </w:tcPr>
                <w:p w14:paraId="558D3086">
                  <w:pPr>
                    <w:spacing w:line="240" w:lineRule="exact"/>
                    <w:jc w:val="center"/>
                    <w:rPr>
                      <w:rFonts w:eastAsia="宋体" w:cs="Times New Roman"/>
                      <w:kern w:val="0"/>
                      <w:sz w:val="18"/>
                      <w:szCs w:val="18"/>
                    </w:rPr>
                  </w:pPr>
                  <w:r>
                    <w:rPr>
                      <w:rFonts w:eastAsia="宋体" w:cs="Times New Roman"/>
                      <w:kern w:val="0"/>
                      <w:sz w:val="18"/>
                      <w:szCs w:val="18"/>
                    </w:rPr>
                    <w:t>有效</w:t>
                  </w:r>
                </w:p>
              </w:tc>
            </w:tr>
            <w:tr w14:paraId="0474F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4021B080">
                  <w:pPr>
                    <w:spacing w:line="240" w:lineRule="exact"/>
                    <w:jc w:val="center"/>
                    <w:rPr>
                      <w:rFonts w:eastAsia="宋体" w:cs="Times New Roman"/>
                      <w:kern w:val="0"/>
                      <w:sz w:val="18"/>
                      <w:szCs w:val="18"/>
                    </w:rPr>
                  </w:pPr>
                  <w:bookmarkStart w:id="7" w:name="OLE_LINK8"/>
                  <w:r>
                    <w:rPr>
                      <w:rFonts w:eastAsia="宋体" w:cs="Times New Roman"/>
                      <w:kern w:val="0"/>
                      <w:sz w:val="18"/>
                      <w:szCs w:val="18"/>
                    </w:rPr>
                    <w:t>2</w:t>
                  </w:r>
                </w:p>
              </w:tc>
              <w:tc>
                <w:tcPr>
                  <w:tcW w:w="986" w:type="dxa"/>
                  <w:tcBorders>
                    <w:tl2br w:val="nil"/>
                    <w:tr2bl w:val="nil"/>
                  </w:tcBorders>
                  <w:vAlign w:val="center"/>
                </w:tcPr>
                <w:p w14:paraId="41B4A5CF">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植物新品种权</w:t>
                  </w:r>
                </w:p>
              </w:tc>
              <w:tc>
                <w:tcPr>
                  <w:tcW w:w="2646" w:type="dxa"/>
                  <w:tcBorders>
                    <w:tl2br w:val="nil"/>
                    <w:tr2bl w:val="nil"/>
                  </w:tcBorders>
                  <w:vAlign w:val="center"/>
                </w:tcPr>
                <w:p w14:paraId="14E3C80B">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来凤县百福司镇楠木母树林种子</w:t>
                  </w:r>
                </w:p>
              </w:tc>
              <w:tc>
                <w:tcPr>
                  <w:tcW w:w="1390" w:type="dxa"/>
                  <w:tcBorders>
                    <w:tl2br w:val="nil"/>
                    <w:tr2bl w:val="nil"/>
                  </w:tcBorders>
                  <w:vAlign w:val="center"/>
                </w:tcPr>
                <w:p w14:paraId="1C7461B6">
                  <w:pPr>
                    <w:spacing w:line="240" w:lineRule="exact"/>
                    <w:jc w:val="center"/>
                    <w:rPr>
                      <w:rFonts w:eastAsia="宋体" w:cs="Times New Roman"/>
                      <w:kern w:val="0"/>
                      <w:sz w:val="18"/>
                      <w:szCs w:val="18"/>
                    </w:rPr>
                  </w:pPr>
                  <w:r>
                    <w:rPr>
                      <w:rFonts w:eastAsia="宋体" w:cs="Times New Roman"/>
                      <w:kern w:val="0"/>
                      <w:sz w:val="18"/>
                      <w:szCs w:val="18"/>
                    </w:rPr>
                    <w:t>湖北省</w:t>
                  </w:r>
                </w:p>
              </w:tc>
              <w:tc>
                <w:tcPr>
                  <w:tcW w:w="1389" w:type="dxa"/>
                  <w:tcBorders>
                    <w:tl2br w:val="nil"/>
                    <w:tr2bl w:val="nil"/>
                  </w:tcBorders>
                  <w:vAlign w:val="center"/>
                </w:tcPr>
                <w:p w14:paraId="64D46E62">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鄂R-SS-PZ-010-2024</w:t>
                  </w:r>
                </w:p>
              </w:tc>
              <w:tc>
                <w:tcPr>
                  <w:tcW w:w="1270" w:type="dxa"/>
                  <w:tcBorders>
                    <w:tl2br w:val="nil"/>
                    <w:tr2bl w:val="nil"/>
                  </w:tcBorders>
                  <w:vAlign w:val="center"/>
                </w:tcPr>
                <w:p w14:paraId="7EEF7E8D">
                  <w:pPr>
                    <w:spacing w:line="240" w:lineRule="exact"/>
                    <w:jc w:val="center"/>
                    <w:rPr>
                      <w:rFonts w:eastAsia="宋体" w:cs="Times New Roman"/>
                      <w:kern w:val="0"/>
                      <w:sz w:val="18"/>
                      <w:szCs w:val="18"/>
                    </w:rPr>
                  </w:pPr>
                  <w:r>
                    <w:rPr>
                      <w:rFonts w:eastAsia="宋体" w:cs="Times New Roman"/>
                      <w:kern w:val="0"/>
                      <w:sz w:val="18"/>
                      <w:szCs w:val="18"/>
                    </w:rPr>
                    <w:t>2024.09.19</w:t>
                  </w:r>
                </w:p>
              </w:tc>
              <w:tc>
                <w:tcPr>
                  <w:tcW w:w="1200" w:type="dxa"/>
                  <w:tcBorders>
                    <w:tl2br w:val="nil"/>
                    <w:tr2bl w:val="nil"/>
                  </w:tcBorders>
                  <w:vAlign w:val="center"/>
                </w:tcPr>
                <w:p w14:paraId="6670144F">
                  <w:pPr>
                    <w:spacing w:line="240" w:lineRule="exact"/>
                    <w:jc w:val="center"/>
                    <w:rPr>
                      <w:rFonts w:eastAsia="宋体" w:cs="Times New Roman"/>
                      <w:kern w:val="0"/>
                      <w:sz w:val="18"/>
                      <w:szCs w:val="18"/>
                    </w:rPr>
                  </w:pPr>
                  <w:r>
                    <w:rPr>
                      <w:rFonts w:eastAsia="宋体" w:cs="Times New Roman"/>
                      <w:kern w:val="0"/>
                      <w:sz w:val="18"/>
                      <w:szCs w:val="18"/>
                    </w:rPr>
                    <w:t>湖北省林木品种审定委员会</w:t>
                  </w:r>
                </w:p>
              </w:tc>
              <w:tc>
                <w:tcPr>
                  <w:tcW w:w="1665" w:type="dxa"/>
                  <w:tcBorders>
                    <w:tl2br w:val="nil"/>
                    <w:tr2bl w:val="nil"/>
                  </w:tcBorders>
                  <w:vAlign w:val="center"/>
                </w:tcPr>
                <w:p w14:paraId="0C297037">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长江大学，湖北省林业局种苗管理总站，恩施土家族苗族自治州林业科学研究院</w:t>
                  </w:r>
                </w:p>
              </w:tc>
              <w:tc>
                <w:tcPr>
                  <w:tcW w:w="1421" w:type="dxa"/>
                  <w:tcBorders>
                    <w:tl2br w:val="nil"/>
                    <w:tr2bl w:val="nil"/>
                  </w:tcBorders>
                  <w:vAlign w:val="center"/>
                </w:tcPr>
                <w:p w14:paraId="70D364E5">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费永俊，张锐，陈红林，吴志芳，汪明，管兰华，左俊杰，曾勇，李春霖，刘薇祎，朱星，余祥鑫，冯军，尹业兵，梁国章</w:t>
                  </w:r>
                </w:p>
              </w:tc>
              <w:tc>
                <w:tcPr>
                  <w:tcW w:w="1389" w:type="dxa"/>
                  <w:tcBorders>
                    <w:tl2br w:val="nil"/>
                    <w:tr2bl w:val="nil"/>
                  </w:tcBorders>
                  <w:vAlign w:val="center"/>
                </w:tcPr>
                <w:p w14:paraId="08BD7228">
                  <w:pPr>
                    <w:spacing w:line="240" w:lineRule="exact"/>
                    <w:jc w:val="center"/>
                    <w:rPr>
                      <w:rFonts w:eastAsia="宋体" w:cs="Times New Roman"/>
                      <w:kern w:val="0"/>
                      <w:sz w:val="18"/>
                      <w:szCs w:val="18"/>
                    </w:rPr>
                  </w:pPr>
                  <w:r>
                    <w:rPr>
                      <w:rFonts w:eastAsia="宋体" w:cs="Times New Roman"/>
                      <w:kern w:val="0"/>
                      <w:sz w:val="18"/>
                      <w:szCs w:val="18"/>
                    </w:rPr>
                    <w:t>有效</w:t>
                  </w:r>
                </w:p>
              </w:tc>
            </w:tr>
            <w:tr w14:paraId="09509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0CD1C860">
                  <w:pPr>
                    <w:spacing w:line="240" w:lineRule="exact"/>
                    <w:jc w:val="center"/>
                    <w:rPr>
                      <w:rFonts w:eastAsia="宋体" w:cs="Times New Roman"/>
                      <w:kern w:val="0"/>
                      <w:sz w:val="18"/>
                      <w:szCs w:val="18"/>
                    </w:rPr>
                  </w:pPr>
                  <w:bookmarkStart w:id="8" w:name="OLE_LINK13"/>
                  <w:r>
                    <w:rPr>
                      <w:rFonts w:eastAsia="宋体" w:cs="Times New Roman"/>
                      <w:kern w:val="0"/>
                      <w:sz w:val="18"/>
                      <w:szCs w:val="18"/>
                    </w:rPr>
                    <w:t>3</w:t>
                  </w:r>
                </w:p>
              </w:tc>
              <w:tc>
                <w:tcPr>
                  <w:tcW w:w="986" w:type="dxa"/>
                  <w:tcBorders>
                    <w:tl2br w:val="nil"/>
                    <w:tr2bl w:val="nil"/>
                  </w:tcBorders>
                  <w:vAlign w:val="center"/>
                </w:tcPr>
                <w:p w14:paraId="4822F874">
                  <w:pPr>
                    <w:spacing w:line="240" w:lineRule="exact"/>
                    <w:jc w:val="center"/>
                    <w:rPr>
                      <w:rFonts w:eastAsia="宋体" w:cs="Times New Roman"/>
                      <w:kern w:val="0"/>
                      <w:sz w:val="18"/>
                      <w:szCs w:val="18"/>
                    </w:rPr>
                  </w:pPr>
                  <w:r>
                    <w:rPr>
                      <w:rFonts w:eastAsia="宋体" w:cs="Times New Roman"/>
                      <w:kern w:val="0"/>
                      <w:sz w:val="18"/>
                      <w:szCs w:val="18"/>
                    </w:rPr>
                    <w:t>发明专利</w:t>
                  </w:r>
                </w:p>
              </w:tc>
              <w:tc>
                <w:tcPr>
                  <w:tcW w:w="2646" w:type="dxa"/>
                  <w:tcBorders>
                    <w:tl2br w:val="nil"/>
                    <w:tr2bl w:val="nil"/>
                  </w:tcBorders>
                  <w:vAlign w:val="center"/>
                </w:tcPr>
                <w:p w14:paraId="183F1538">
                  <w:pPr>
                    <w:spacing w:line="240" w:lineRule="exact"/>
                    <w:jc w:val="center"/>
                    <w:rPr>
                      <w:rFonts w:eastAsia="宋体" w:cs="Times New Roman"/>
                      <w:kern w:val="0"/>
                      <w:sz w:val="18"/>
                      <w:szCs w:val="18"/>
                    </w:rPr>
                  </w:pPr>
                  <w:r>
                    <w:rPr>
                      <w:rFonts w:eastAsia="宋体" w:cs="Times New Roman"/>
                      <w:kern w:val="0"/>
                      <w:sz w:val="18"/>
                      <w:szCs w:val="18"/>
                    </w:rPr>
                    <w:t xml:space="preserve">Bare-root Transplanting Treatment Device for </w:t>
                  </w:r>
                  <w:r>
                    <w:rPr>
                      <w:rFonts w:eastAsia="宋体" w:cs="Times New Roman"/>
                      <w:i/>
                      <w:iCs/>
                      <w:kern w:val="0"/>
                      <w:sz w:val="18"/>
                      <w:szCs w:val="18"/>
                    </w:rPr>
                    <w:t>Phoebe zhennan</w:t>
                  </w:r>
                  <w:r>
                    <w:rPr>
                      <w:rFonts w:eastAsia="宋体" w:cs="Times New Roman"/>
                      <w:kern w:val="0"/>
                      <w:sz w:val="18"/>
                      <w:szCs w:val="18"/>
                    </w:rPr>
                    <w:t xml:space="preserve"> Seedling</w:t>
                  </w:r>
                </w:p>
              </w:tc>
              <w:tc>
                <w:tcPr>
                  <w:tcW w:w="1390" w:type="dxa"/>
                  <w:tcBorders>
                    <w:tl2br w:val="nil"/>
                    <w:tr2bl w:val="nil"/>
                  </w:tcBorders>
                  <w:vAlign w:val="center"/>
                </w:tcPr>
                <w:p w14:paraId="71585766">
                  <w:pPr>
                    <w:spacing w:line="240" w:lineRule="exact"/>
                    <w:jc w:val="center"/>
                    <w:rPr>
                      <w:rFonts w:eastAsia="宋体" w:cs="Times New Roman"/>
                      <w:kern w:val="0"/>
                      <w:sz w:val="18"/>
                      <w:szCs w:val="18"/>
                    </w:rPr>
                  </w:pPr>
                  <w:bookmarkStart w:id="9" w:name="OLE_LINK10"/>
                  <w:bookmarkStart w:id="10" w:name="OLE_LINK9"/>
                  <w:r>
                    <w:rPr>
                      <w:rFonts w:eastAsia="宋体" w:cs="Times New Roman"/>
                      <w:kern w:val="0"/>
                      <w:sz w:val="18"/>
                      <w:szCs w:val="18"/>
                    </w:rPr>
                    <w:t>马耳他</w:t>
                  </w:r>
                  <w:bookmarkEnd w:id="9"/>
                  <w:bookmarkEnd w:id="10"/>
                </w:p>
              </w:tc>
              <w:tc>
                <w:tcPr>
                  <w:tcW w:w="1389" w:type="dxa"/>
                  <w:tcBorders>
                    <w:tl2br w:val="nil"/>
                    <w:tr2bl w:val="nil"/>
                  </w:tcBorders>
                  <w:vAlign w:val="center"/>
                </w:tcPr>
                <w:p w14:paraId="0D5DD93E">
                  <w:pPr>
                    <w:spacing w:line="240" w:lineRule="exact"/>
                    <w:jc w:val="center"/>
                    <w:rPr>
                      <w:rFonts w:eastAsia="宋体" w:cs="Times New Roman"/>
                      <w:kern w:val="0"/>
                      <w:sz w:val="18"/>
                      <w:szCs w:val="18"/>
                    </w:rPr>
                  </w:pPr>
                  <w:r>
                    <w:rPr>
                      <w:rFonts w:eastAsia="宋体" w:cs="Times New Roman"/>
                      <w:kern w:val="0"/>
                      <w:sz w:val="18"/>
                      <w:szCs w:val="18"/>
                    </w:rPr>
                    <w:t>PT5084</w:t>
                  </w:r>
                </w:p>
              </w:tc>
              <w:tc>
                <w:tcPr>
                  <w:tcW w:w="1270" w:type="dxa"/>
                  <w:tcBorders>
                    <w:tl2br w:val="nil"/>
                    <w:tr2bl w:val="nil"/>
                  </w:tcBorders>
                  <w:vAlign w:val="center"/>
                </w:tcPr>
                <w:p w14:paraId="402C39A5">
                  <w:pPr>
                    <w:spacing w:line="240" w:lineRule="exact"/>
                    <w:jc w:val="center"/>
                    <w:rPr>
                      <w:rFonts w:eastAsia="宋体" w:cs="Times New Roman"/>
                      <w:kern w:val="0"/>
                      <w:sz w:val="18"/>
                      <w:szCs w:val="18"/>
                    </w:rPr>
                  </w:pPr>
                  <w:r>
                    <w:rPr>
                      <w:rFonts w:eastAsia="宋体" w:cs="Times New Roman"/>
                      <w:sz w:val="18"/>
                      <w:szCs w:val="18"/>
                    </w:rPr>
                    <w:t>2025.10.20</w:t>
                  </w:r>
                </w:p>
              </w:tc>
              <w:tc>
                <w:tcPr>
                  <w:tcW w:w="1200" w:type="dxa"/>
                  <w:tcBorders>
                    <w:tl2br w:val="nil"/>
                    <w:tr2bl w:val="nil"/>
                  </w:tcBorders>
                  <w:vAlign w:val="center"/>
                </w:tcPr>
                <w:p w14:paraId="03DE2B43">
                  <w:pPr>
                    <w:spacing w:line="240" w:lineRule="exact"/>
                    <w:jc w:val="center"/>
                    <w:rPr>
                      <w:rFonts w:eastAsia="宋体" w:cs="Times New Roman"/>
                      <w:kern w:val="0"/>
                      <w:sz w:val="18"/>
                      <w:szCs w:val="18"/>
                    </w:rPr>
                  </w:pPr>
                  <w:r>
                    <w:rPr>
                      <w:rFonts w:eastAsia="宋体" w:cs="Times New Roman"/>
                      <w:kern w:val="0"/>
                      <w:sz w:val="18"/>
                      <w:szCs w:val="18"/>
                    </w:rPr>
                    <w:t>5084</w:t>
                  </w:r>
                </w:p>
              </w:tc>
              <w:tc>
                <w:tcPr>
                  <w:tcW w:w="1665" w:type="dxa"/>
                  <w:tcBorders>
                    <w:tl2br w:val="nil"/>
                    <w:tr2bl w:val="nil"/>
                  </w:tcBorders>
                  <w:vAlign w:val="center"/>
                </w:tcPr>
                <w:p w14:paraId="2C9DBC06">
                  <w:pPr>
                    <w:spacing w:line="240" w:lineRule="exact"/>
                    <w:jc w:val="center"/>
                    <w:rPr>
                      <w:rFonts w:eastAsia="宋体" w:cs="Times New Roman"/>
                      <w:kern w:val="0"/>
                      <w:sz w:val="18"/>
                      <w:szCs w:val="18"/>
                    </w:rPr>
                  </w:pPr>
                  <w:bookmarkStart w:id="11" w:name="OLE_LINK12"/>
                  <w:bookmarkStart w:id="12" w:name="OLE_LINK11"/>
                  <w:r>
                    <w:rPr>
                      <w:rFonts w:eastAsia="宋体" w:cs="Times New Roman"/>
                      <w:kern w:val="0"/>
                      <w:sz w:val="18"/>
                      <w:szCs w:val="18"/>
                    </w:rPr>
                    <w:t>长江大学</w:t>
                  </w:r>
                  <w:bookmarkEnd w:id="11"/>
                  <w:bookmarkEnd w:id="12"/>
                </w:p>
              </w:tc>
              <w:tc>
                <w:tcPr>
                  <w:tcW w:w="1421" w:type="dxa"/>
                  <w:tcBorders>
                    <w:tl2br w:val="nil"/>
                    <w:tr2bl w:val="nil"/>
                  </w:tcBorders>
                  <w:vAlign w:val="center"/>
                </w:tcPr>
                <w:p w14:paraId="6A2A0FC0">
                  <w:pPr>
                    <w:spacing w:line="240" w:lineRule="exact"/>
                    <w:jc w:val="center"/>
                    <w:rPr>
                      <w:rFonts w:eastAsia="宋体" w:cs="Times New Roman"/>
                      <w:kern w:val="0"/>
                      <w:sz w:val="18"/>
                      <w:szCs w:val="18"/>
                    </w:rPr>
                  </w:pPr>
                  <w:r>
                    <w:rPr>
                      <w:rFonts w:eastAsia="宋体" w:cs="Times New Roman"/>
                      <w:kern w:val="0"/>
                      <w:sz w:val="18"/>
                      <w:szCs w:val="18"/>
                    </w:rPr>
                    <w:t>费永俊</w:t>
                  </w:r>
                </w:p>
              </w:tc>
              <w:tc>
                <w:tcPr>
                  <w:tcW w:w="1389" w:type="dxa"/>
                  <w:tcBorders>
                    <w:tl2br w:val="nil"/>
                    <w:tr2bl w:val="nil"/>
                  </w:tcBorders>
                  <w:vAlign w:val="center"/>
                </w:tcPr>
                <w:p w14:paraId="7DE5D289">
                  <w:pPr>
                    <w:spacing w:line="240" w:lineRule="exact"/>
                    <w:jc w:val="center"/>
                    <w:rPr>
                      <w:rFonts w:eastAsia="宋体" w:cs="Times New Roman"/>
                      <w:kern w:val="0"/>
                      <w:sz w:val="18"/>
                      <w:szCs w:val="18"/>
                    </w:rPr>
                  </w:pPr>
                  <w:r>
                    <w:rPr>
                      <w:rFonts w:eastAsia="宋体" w:cs="Times New Roman"/>
                      <w:kern w:val="0"/>
                      <w:sz w:val="18"/>
                      <w:szCs w:val="18"/>
                    </w:rPr>
                    <w:t>有效</w:t>
                  </w:r>
                </w:p>
              </w:tc>
            </w:tr>
            <w:bookmarkEnd w:id="7"/>
            <w:tr w14:paraId="06501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7D34D479">
                  <w:pPr>
                    <w:spacing w:line="240" w:lineRule="exact"/>
                    <w:jc w:val="center"/>
                    <w:rPr>
                      <w:rFonts w:eastAsia="宋体" w:cs="Times New Roman"/>
                      <w:kern w:val="0"/>
                      <w:sz w:val="18"/>
                      <w:szCs w:val="18"/>
                    </w:rPr>
                  </w:pPr>
                  <w:r>
                    <w:rPr>
                      <w:rFonts w:eastAsia="宋体" w:cs="Times New Roman"/>
                      <w:kern w:val="0"/>
                      <w:sz w:val="18"/>
                      <w:szCs w:val="18"/>
                    </w:rPr>
                    <w:t>4</w:t>
                  </w:r>
                </w:p>
              </w:tc>
              <w:tc>
                <w:tcPr>
                  <w:tcW w:w="986" w:type="dxa"/>
                  <w:tcBorders>
                    <w:tl2br w:val="nil"/>
                    <w:tr2bl w:val="nil"/>
                  </w:tcBorders>
                  <w:vAlign w:val="center"/>
                </w:tcPr>
                <w:p w14:paraId="42047A65">
                  <w:pPr>
                    <w:spacing w:line="240" w:lineRule="exact"/>
                    <w:jc w:val="center"/>
                    <w:rPr>
                      <w:rFonts w:eastAsia="宋体" w:cs="Times New Roman"/>
                      <w:kern w:val="0"/>
                      <w:sz w:val="18"/>
                      <w:szCs w:val="18"/>
                    </w:rPr>
                  </w:pPr>
                  <w:r>
                    <w:rPr>
                      <w:rFonts w:eastAsia="宋体" w:cs="Times New Roman"/>
                      <w:kern w:val="0"/>
                      <w:sz w:val="18"/>
                      <w:szCs w:val="18"/>
                    </w:rPr>
                    <w:t>发明专利</w:t>
                  </w:r>
                </w:p>
              </w:tc>
              <w:tc>
                <w:tcPr>
                  <w:tcW w:w="2646" w:type="dxa"/>
                  <w:tcBorders>
                    <w:tl2br w:val="nil"/>
                    <w:tr2bl w:val="nil"/>
                  </w:tcBorders>
                  <w:vAlign w:val="center"/>
                </w:tcPr>
                <w:p w14:paraId="2628E6A6">
                  <w:pPr>
                    <w:spacing w:line="240" w:lineRule="exact"/>
                    <w:jc w:val="center"/>
                    <w:rPr>
                      <w:rFonts w:eastAsia="宋体" w:cs="Times New Roman"/>
                      <w:kern w:val="0"/>
                      <w:sz w:val="18"/>
                      <w:szCs w:val="18"/>
                    </w:rPr>
                  </w:pPr>
                  <w:r>
                    <w:rPr>
                      <w:rFonts w:eastAsia="宋体" w:cs="Times New Roman"/>
                      <w:sz w:val="18"/>
                      <w:szCs w:val="18"/>
                    </w:rPr>
                    <w:t xml:space="preserve">Method for Testing Cold Resistance of Chlormequat Chloride and Dimethyl Piperidinium Chloride to </w:t>
                  </w:r>
                  <w:r>
                    <w:rPr>
                      <w:rFonts w:eastAsia="宋体" w:cs="Times New Roman"/>
                      <w:i/>
                      <w:iCs/>
                      <w:sz w:val="18"/>
                      <w:szCs w:val="18"/>
                    </w:rPr>
                    <w:t>Phoebe Bournei</w:t>
                  </w:r>
                  <w:r>
                    <w:rPr>
                      <w:rFonts w:eastAsia="宋体" w:cs="Times New Roman"/>
                      <w:sz w:val="18"/>
                      <w:szCs w:val="18"/>
                    </w:rPr>
                    <w:t xml:space="preserve"> Seedling</w:t>
                  </w:r>
                </w:p>
              </w:tc>
              <w:tc>
                <w:tcPr>
                  <w:tcW w:w="1390" w:type="dxa"/>
                  <w:tcBorders>
                    <w:tl2br w:val="nil"/>
                    <w:tr2bl w:val="nil"/>
                  </w:tcBorders>
                  <w:vAlign w:val="center"/>
                </w:tcPr>
                <w:p w14:paraId="39E9EA78">
                  <w:pPr>
                    <w:spacing w:line="240" w:lineRule="exact"/>
                    <w:jc w:val="center"/>
                    <w:rPr>
                      <w:rFonts w:eastAsia="宋体" w:cs="Times New Roman"/>
                      <w:kern w:val="0"/>
                      <w:sz w:val="18"/>
                      <w:szCs w:val="18"/>
                    </w:rPr>
                  </w:pPr>
                  <w:r>
                    <w:rPr>
                      <w:rFonts w:eastAsia="宋体" w:cs="Times New Roman"/>
                      <w:kern w:val="0"/>
                      <w:sz w:val="18"/>
                      <w:szCs w:val="18"/>
                    </w:rPr>
                    <w:t>马耳他</w:t>
                  </w:r>
                </w:p>
              </w:tc>
              <w:tc>
                <w:tcPr>
                  <w:tcW w:w="1389" w:type="dxa"/>
                  <w:tcBorders>
                    <w:tl2br w:val="nil"/>
                    <w:tr2bl w:val="nil"/>
                  </w:tcBorders>
                  <w:vAlign w:val="center"/>
                </w:tcPr>
                <w:p w14:paraId="1703D982">
                  <w:pPr>
                    <w:spacing w:line="240" w:lineRule="exact"/>
                    <w:jc w:val="center"/>
                    <w:rPr>
                      <w:rFonts w:eastAsia="宋体" w:cs="Times New Roman"/>
                      <w:kern w:val="0"/>
                      <w:sz w:val="18"/>
                      <w:szCs w:val="18"/>
                    </w:rPr>
                  </w:pPr>
                  <w:r>
                    <w:rPr>
                      <w:rFonts w:eastAsia="宋体" w:cs="Times New Roman"/>
                      <w:kern w:val="0"/>
                      <w:sz w:val="18"/>
                      <w:szCs w:val="18"/>
                    </w:rPr>
                    <w:t>PT5188</w:t>
                  </w:r>
                </w:p>
              </w:tc>
              <w:tc>
                <w:tcPr>
                  <w:tcW w:w="1270" w:type="dxa"/>
                  <w:tcBorders>
                    <w:tl2br w:val="nil"/>
                    <w:tr2bl w:val="nil"/>
                  </w:tcBorders>
                  <w:vAlign w:val="center"/>
                </w:tcPr>
                <w:p w14:paraId="2B584252">
                  <w:pPr>
                    <w:spacing w:line="240" w:lineRule="exact"/>
                    <w:jc w:val="center"/>
                    <w:rPr>
                      <w:rFonts w:eastAsia="宋体" w:cs="Times New Roman"/>
                      <w:kern w:val="0"/>
                      <w:sz w:val="18"/>
                      <w:szCs w:val="18"/>
                    </w:rPr>
                  </w:pPr>
                  <w:r>
                    <w:rPr>
                      <w:rFonts w:eastAsia="宋体" w:cs="Times New Roman"/>
                      <w:sz w:val="18"/>
                      <w:szCs w:val="18"/>
                    </w:rPr>
                    <w:t>2025.11.04</w:t>
                  </w:r>
                </w:p>
              </w:tc>
              <w:tc>
                <w:tcPr>
                  <w:tcW w:w="1200" w:type="dxa"/>
                  <w:tcBorders>
                    <w:tl2br w:val="nil"/>
                    <w:tr2bl w:val="nil"/>
                  </w:tcBorders>
                  <w:vAlign w:val="center"/>
                </w:tcPr>
                <w:p w14:paraId="75BE962E">
                  <w:pPr>
                    <w:spacing w:line="240" w:lineRule="exact"/>
                    <w:jc w:val="center"/>
                    <w:rPr>
                      <w:rFonts w:eastAsia="宋体" w:cs="Times New Roman"/>
                      <w:kern w:val="0"/>
                      <w:sz w:val="18"/>
                      <w:szCs w:val="18"/>
                    </w:rPr>
                  </w:pPr>
                  <w:r>
                    <w:rPr>
                      <w:rFonts w:eastAsia="宋体" w:cs="Times New Roman"/>
                      <w:kern w:val="0"/>
                      <w:sz w:val="18"/>
                      <w:szCs w:val="18"/>
                    </w:rPr>
                    <w:t>5188</w:t>
                  </w:r>
                </w:p>
              </w:tc>
              <w:tc>
                <w:tcPr>
                  <w:tcW w:w="1665" w:type="dxa"/>
                  <w:tcBorders>
                    <w:tl2br w:val="nil"/>
                    <w:tr2bl w:val="nil"/>
                  </w:tcBorders>
                  <w:vAlign w:val="center"/>
                </w:tcPr>
                <w:p w14:paraId="4A244777">
                  <w:pPr>
                    <w:spacing w:line="240" w:lineRule="exact"/>
                    <w:jc w:val="center"/>
                    <w:rPr>
                      <w:rFonts w:eastAsia="宋体" w:cs="Times New Roman"/>
                      <w:kern w:val="0"/>
                      <w:sz w:val="18"/>
                      <w:szCs w:val="18"/>
                    </w:rPr>
                  </w:pPr>
                  <w:r>
                    <w:rPr>
                      <w:rFonts w:eastAsia="宋体" w:cs="Times New Roman"/>
                      <w:kern w:val="0"/>
                      <w:sz w:val="18"/>
                      <w:szCs w:val="18"/>
                    </w:rPr>
                    <w:t>长江大学</w:t>
                  </w:r>
                </w:p>
              </w:tc>
              <w:tc>
                <w:tcPr>
                  <w:tcW w:w="1421" w:type="dxa"/>
                  <w:tcBorders>
                    <w:tl2br w:val="nil"/>
                    <w:tr2bl w:val="nil"/>
                  </w:tcBorders>
                  <w:vAlign w:val="center"/>
                </w:tcPr>
                <w:p w14:paraId="60661808">
                  <w:pPr>
                    <w:spacing w:line="240" w:lineRule="exact"/>
                    <w:jc w:val="center"/>
                    <w:rPr>
                      <w:rFonts w:eastAsia="宋体" w:cs="Times New Roman"/>
                      <w:kern w:val="0"/>
                      <w:sz w:val="18"/>
                      <w:szCs w:val="18"/>
                    </w:rPr>
                  </w:pPr>
                  <w:r>
                    <w:rPr>
                      <w:rFonts w:eastAsia="宋体" w:cs="Times New Roman"/>
                      <w:kern w:val="0"/>
                      <w:sz w:val="18"/>
                      <w:szCs w:val="18"/>
                    </w:rPr>
                    <w:t>胡蝶</w:t>
                  </w:r>
                </w:p>
              </w:tc>
              <w:tc>
                <w:tcPr>
                  <w:tcW w:w="1389" w:type="dxa"/>
                  <w:tcBorders>
                    <w:tl2br w:val="nil"/>
                    <w:tr2bl w:val="nil"/>
                  </w:tcBorders>
                  <w:vAlign w:val="center"/>
                </w:tcPr>
                <w:p w14:paraId="7BD7F237">
                  <w:pPr>
                    <w:spacing w:line="240" w:lineRule="exact"/>
                    <w:jc w:val="center"/>
                    <w:rPr>
                      <w:rFonts w:eastAsia="宋体" w:cs="Times New Roman"/>
                      <w:kern w:val="0"/>
                      <w:sz w:val="18"/>
                      <w:szCs w:val="18"/>
                    </w:rPr>
                  </w:pPr>
                  <w:r>
                    <w:rPr>
                      <w:rFonts w:eastAsia="宋体" w:cs="Times New Roman"/>
                      <w:kern w:val="0"/>
                      <w:sz w:val="18"/>
                      <w:szCs w:val="18"/>
                    </w:rPr>
                    <w:t>有效</w:t>
                  </w:r>
                </w:p>
              </w:tc>
            </w:tr>
            <w:tr w14:paraId="15B11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0D71B609">
                  <w:pPr>
                    <w:spacing w:line="240" w:lineRule="exact"/>
                    <w:jc w:val="center"/>
                    <w:rPr>
                      <w:rFonts w:eastAsia="宋体" w:cs="Times New Roman"/>
                      <w:kern w:val="0"/>
                      <w:sz w:val="18"/>
                      <w:szCs w:val="18"/>
                    </w:rPr>
                  </w:pPr>
                  <w:r>
                    <w:rPr>
                      <w:rFonts w:eastAsia="宋体" w:cs="Times New Roman"/>
                      <w:kern w:val="0"/>
                      <w:sz w:val="18"/>
                      <w:szCs w:val="18"/>
                    </w:rPr>
                    <w:t>5</w:t>
                  </w:r>
                </w:p>
              </w:tc>
              <w:tc>
                <w:tcPr>
                  <w:tcW w:w="986" w:type="dxa"/>
                  <w:tcBorders>
                    <w:tl2br w:val="nil"/>
                    <w:tr2bl w:val="nil"/>
                  </w:tcBorders>
                  <w:vAlign w:val="center"/>
                </w:tcPr>
                <w:p w14:paraId="3A119D3A">
                  <w:pPr>
                    <w:spacing w:line="240" w:lineRule="exact"/>
                    <w:jc w:val="center"/>
                    <w:rPr>
                      <w:rFonts w:eastAsia="宋体" w:cs="Times New Roman"/>
                      <w:kern w:val="0"/>
                      <w:sz w:val="18"/>
                      <w:szCs w:val="18"/>
                    </w:rPr>
                  </w:pPr>
                  <w:r>
                    <w:rPr>
                      <w:rFonts w:eastAsia="宋体" w:cs="Times New Roman"/>
                      <w:kern w:val="0"/>
                      <w:sz w:val="18"/>
                      <w:szCs w:val="18"/>
                    </w:rPr>
                    <w:t>发明专利</w:t>
                  </w:r>
                </w:p>
              </w:tc>
              <w:tc>
                <w:tcPr>
                  <w:tcW w:w="2646" w:type="dxa"/>
                  <w:tcBorders>
                    <w:tl2br w:val="nil"/>
                    <w:tr2bl w:val="nil"/>
                  </w:tcBorders>
                  <w:vAlign w:val="center"/>
                </w:tcPr>
                <w:p w14:paraId="6EC79628">
                  <w:pPr>
                    <w:spacing w:line="240" w:lineRule="exact"/>
                    <w:jc w:val="center"/>
                    <w:rPr>
                      <w:rFonts w:eastAsia="宋体" w:cs="Times New Roman"/>
                      <w:kern w:val="0"/>
                      <w:sz w:val="18"/>
                      <w:szCs w:val="18"/>
                    </w:rPr>
                  </w:pPr>
                  <w:r>
                    <w:rPr>
                      <w:rFonts w:eastAsia="宋体" w:cs="Times New Roman"/>
                      <w:sz w:val="18"/>
                      <w:szCs w:val="18"/>
                    </w:rPr>
                    <w:t xml:space="preserve">Method for Testing Cold Resistance of Chlormequat Chloride to </w:t>
                  </w:r>
                  <w:r>
                    <w:rPr>
                      <w:rFonts w:eastAsia="宋体" w:cs="Times New Roman"/>
                      <w:i/>
                      <w:iCs/>
                      <w:sz w:val="18"/>
                      <w:szCs w:val="18"/>
                    </w:rPr>
                    <w:t>Phoebe microphylla</w:t>
                  </w:r>
                </w:p>
              </w:tc>
              <w:tc>
                <w:tcPr>
                  <w:tcW w:w="1390" w:type="dxa"/>
                  <w:tcBorders>
                    <w:tl2br w:val="nil"/>
                    <w:tr2bl w:val="nil"/>
                  </w:tcBorders>
                  <w:vAlign w:val="center"/>
                </w:tcPr>
                <w:p w14:paraId="1E84F90E">
                  <w:pPr>
                    <w:spacing w:line="240" w:lineRule="exact"/>
                    <w:jc w:val="center"/>
                    <w:rPr>
                      <w:rFonts w:eastAsia="宋体" w:cs="Times New Roman"/>
                      <w:kern w:val="0"/>
                      <w:sz w:val="18"/>
                      <w:szCs w:val="18"/>
                    </w:rPr>
                  </w:pPr>
                  <w:r>
                    <w:rPr>
                      <w:rFonts w:eastAsia="宋体" w:cs="Times New Roman"/>
                      <w:kern w:val="0"/>
                      <w:sz w:val="18"/>
                      <w:szCs w:val="18"/>
                    </w:rPr>
                    <w:t>马耳他</w:t>
                  </w:r>
                </w:p>
              </w:tc>
              <w:tc>
                <w:tcPr>
                  <w:tcW w:w="1389" w:type="dxa"/>
                  <w:tcBorders>
                    <w:tl2br w:val="nil"/>
                    <w:tr2bl w:val="nil"/>
                  </w:tcBorders>
                  <w:vAlign w:val="center"/>
                </w:tcPr>
                <w:p w14:paraId="498A776B">
                  <w:pPr>
                    <w:spacing w:line="240" w:lineRule="exact"/>
                    <w:jc w:val="center"/>
                    <w:rPr>
                      <w:rFonts w:eastAsia="宋体" w:cs="Times New Roman"/>
                      <w:kern w:val="0"/>
                      <w:sz w:val="18"/>
                      <w:szCs w:val="18"/>
                    </w:rPr>
                  </w:pPr>
                  <w:r>
                    <w:rPr>
                      <w:rFonts w:eastAsia="宋体" w:cs="Times New Roman"/>
                      <w:kern w:val="0"/>
                      <w:sz w:val="18"/>
                      <w:szCs w:val="18"/>
                    </w:rPr>
                    <w:t>PT5253</w:t>
                  </w:r>
                </w:p>
              </w:tc>
              <w:tc>
                <w:tcPr>
                  <w:tcW w:w="1270" w:type="dxa"/>
                  <w:tcBorders>
                    <w:tl2br w:val="nil"/>
                    <w:tr2bl w:val="nil"/>
                  </w:tcBorders>
                  <w:vAlign w:val="center"/>
                </w:tcPr>
                <w:p w14:paraId="19063A4B">
                  <w:pPr>
                    <w:spacing w:line="240" w:lineRule="exact"/>
                    <w:jc w:val="center"/>
                    <w:rPr>
                      <w:rFonts w:eastAsia="宋体" w:cs="Times New Roman"/>
                      <w:kern w:val="0"/>
                      <w:sz w:val="18"/>
                      <w:szCs w:val="18"/>
                    </w:rPr>
                  </w:pPr>
                  <w:r>
                    <w:rPr>
                      <w:rFonts w:eastAsia="宋体" w:cs="Times New Roman"/>
                      <w:sz w:val="18"/>
                      <w:szCs w:val="18"/>
                    </w:rPr>
                    <w:t>2025.11.17</w:t>
                  </w:r>
                </w:p>
              </w:tc>
              <w:tc>
                <w:tcPr>
                  <w:tcW w:w="1200" w:type="dxa"/>
                  <w:tcBorders>
                    <w:tl2br w:val="nil"/>
                    <w:tr2bl w:val="nil"/>
                  </w:tcBorders>
                  <w:vAlign w:val="center"/>
                </w:tcPr>
                <w:p w14:paraId="3D10F442">
                  <w:pPr>
                    <w:spacing w:line="240" w:lineRule="exact"/>
                    <w:jc w:val="center"/>
                    <w:rPr>
                      <w:rFonts w:eastAsia="宋体" w:cs="Times New Roman"/>
                      <w:kern w:val="0"/>
                      <w:sz w:val="18"/>
                      <w:szCs w:val="18"/>
                    </w:rPr>
                  </w:pPr>
                  <w:r>
                    <w:rPr>
                      <w:rFonts w:eastAsia="宋体" w:cs="Times New Roman"/>
                      <w:kern w:val="0"/>
                      <w:sz w:val="18"/>
                      <w:szCs w:val="18"/>
                    </w:rPr>
                    <w:t>5253</w:t>
                  </w:r>
                </w:p>
              </w:tc>
              <w:tc>
                <w:tcPr>
                  <w:tcW w:w="1665" w:type="dxa"/>
                  <w:tcBorders>
                    <w:tl2br w:val="nil"/>
                    <w:tr2bl w:val="nil"/>
                  </w:tcBorders>
                  <w:vAlign w:val="center"/>
                </w:tcPr>
                <w:p w14:paraId="4E52D6F2">
                  <w:pPr>
                    <w:spacing w:line="240" w:lineRule="exact"/>
                    <w:jc w:val="center"/>
                    <w:rPr>
                      <w:rFonts w:eastAsia="宋体" w:cs="Times New Roman"/>
                      <w:kern w:val="0"/>
                      <w:sz w:val="18"/>
                      <w:szCs w:val="18"/>
                    </w:rPr>
                  </w:pPr>
                  <w:r>
                    <w:rPr>
                      <w:rFonts w:eastAsia="宋体" w:cs="Times New Roman"/>
                      <w:kern w:val="0"/>
                      <w:sz w:val="18"/>
                      <w:szCs w:val="18"/>
                    </w:rPr>
                    <w:t>长江大学</w:t>
                  </w:r>
                </w:p>
              </w:tc>
              <w:tc>
                <w:tcPr>
                  <w:tcW w:w="1421" w:type="dxa"/>
                  <w:tcBorders>
                    <w:tl2br w:val="nil"/>
                    <w:tr2bl w:val="nil"/>
                  </w:tcBorders>
                  <w:vAlign w:val="center"/>
                </w:tcPr>
                <w:p w14:paraId="1295133C">
                  <w:pPr>
                    <w:spacing w:line="240" w:lineRule="exact"/>
                    <w:jc w:val="center"/>
                    <w:rPr>
                      <w:rFonts w:eastAsia="宋体" w:cs="Times New Roman"/>
                      <w:kern w:val="0"/>
                      <w:sz w:val="18"/>
                      <w:szCs w:val="18"/>
                    </w:rPr>
                  </w:pPr>
                  <w:r>
                    <w:rPr>
                      <w:rFonts w:eastAsia="宋体" w:cs="Times New Roman"/>
                      <w:kern w:val="0"/>
                      <w:sz w:val="18"/>
                      <w:szCs w:val="18"/>
                    </w:rPr>
                    <w:t>费越</w:t>
                  </w:r>
                </w:p>
              </w:tc>
              <w:tc>
                <w:tcPr>
                  <w:tcW w:w="1389" w:type="dxa"/>
                  <w:tcBorders>
                    <w:tl2br w:val="nil"/>
                    <w:tr2bl w:val="nil"/>
                  </w:tcBorders>
                  <w:vAlign w:val="center"/>
                </w:tcPr>
                <w:p w14:paraId="276F094B">
                  <w:pPr>
                    <w:spacing w:line="240" w:lineRule="exact"/>
                    <w:jc w:val="center"/>
                    <w:rPr>
                      <w:rFonts w:eastAsia="宋体" w:cs="Times New Roman"/>
                      <w:kern w:val="0"/>
                      <w:sz w:val="18"/>
                      <w:szCs w:val="18"/>
                    </w:rPr>
                  </w:pPr>
                  <w:r>
                    <w:rPr>
                      <w:rFonts w:eastAsia="宋体" w:cs="Times New Roman"/>
                      <w:kern w:val="0"/>
                      <w:sz w:val="18"/>
                      <w:szCs w:val="18"/>
                    </w:rPr>
                    <w:t>有效</w:t>
                  </w:r>
                </w:p>
              </w:tc>
            </w:tr>
            <w:bookmarkEnd w:id="8"/>
            <w:tr w14:paraId="04F66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39AF58A1">
                  <w:pPr>
                    <w:spacing w:line="240" w:lineRule="exact"/>
                    <w:jc w:val="center"/>
                    <w:rPr>
                      <w:rFonts w:ascii="宋体" w:hAnsi="宋体" w:eastAsia="宋体" w:cs="黑体"/>
                      <w:kern w:val="0"/>
                      <w:sz w:val="18"/>
                      <w:szCs w:val="18"/>
                    </w:rPr>
                  </w:pPr>
                  <w:r>
                    <w:rPr>
                      <w:rFonts w:hint="eastAsia" w:ascii="宋体" w:hAnsi="宋体" w:eastAsia="宋体" w:cs="黑体"/>
                      <w:kern w:val="0"/>
                      <w:sz w:val="18"/>
                      <w:szCs w:val="18"/>
                    </w:rPr>
                    <w:t>6</w:t>
                  </w:r>
                </w:p>
              </w:tc>
              <w:tc>
                <w:tcPr>
                  <w:tcW w:w="986" w:type="dxa"/>
                  <w:tcBorders>
                    <w:tl2br w:val="nil"/>
                    <w:tr2bl w:val="nil"/>
                  </w:tcBorders>
                  <w:vAlign w:val="center"/>
                </w:tcPr>
                <w:p w14:paraId="341AF4CC">
                  <w:pPr>
                    <w:spacing w:line="240" w:lineRule="exact"/>
                    <w:jc w:val="center"/>
                    <w:rPr>
                      <w:rFonts w:eastAsia="宋体" w:cs="Times New Roman"/>
                      <w:kern w:val="0"/>
                      <w:sz w:val="18"/>
                      <w:szCs w:val="18"/>
                    </w:rPr>
                  </w:pPr>
                  <w:r>
                    <w:rPr>
                      <w:rFonts w:eastAsia="宋体" w:cs="Times New Roman"/>
                      <w:kern w:val="0"/>
                      <w:sz w:val="18"/>
                      <w:szCs w:val="18"/>
                    </w:rPr>
                    <w:t>标准规范</w:t>
                  </w:r>
                </w:p>
              </w:tc>
              <w:tc>
                <w:tcPr>
                  <w:tcW w:w="2646" w:type="dxa"/>
                  <w:tcBorders>
                    <w:tl2br w:val="nil"/>
                    <w:tr2bl w:val="nil"/>
                  </w:tcBorders>
                  <w:vAlign w:val="center"/>
                </w:tcPr>
                <w:p w14:paraId="52B55373">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楠属种质资源描述规范</w:t>
                  </w:r>
                </w:p>
              </w:tc>
              <w:tc>
                <w:tcPr>
                  <w:tcW w:w="1390" w:type="dxa"/>
                  <w:tcBorders>
                    <w:tl2br w:val="nil"/>
                    <w:tr2bl w:val="nil"/>
                  </w:tcBorders>
                  <w:vAlign w:val="center"/>
                </w:tcPr>
                <w:p w14:paraId="3325982D">
                  <w:pPr>
                    <w:spacing w:line="240" w:lineRule="exact"/>
                    <w:jc w:val="center"/>
                    <w:rPr>
                      <w:rFonts w:eastAsia="宋体" w:cs="Times New Roman"/>
                      <w:kern w:val="0"/>
                      <w:sz w:val="18"/>
                      <w:szCs w:val="18"/>
                    </w:rPr>
                  </w:pPr>
                  <w:r>
                    <w:rPr>
                      <w:rFonts w:eastAsia="宋体" w:cs="Times New Roman"/>
                      <w:kern w:val="0"/>
                      <w:sz w:val="18"/>
                      <w:szCs w:val="18"/>
                    </w:rPr>
                    <w:t>湖北省</w:t>
                  </w:r>
                </w:p>
              </w:tc>
              <w:tc>
                <w:tcPr>
                  <w:tcW w:w="1389" w:type="dxa"/>
                  <w:tcBorders>
                    <w:tl2br w:val="nil"/>
                    <w:tr2bl w:val="nil"/>
                  </w:tcBorders>
                  <w:vAlign w:val="center"/>
                </w:tcPr>
                <w:p w14:paraId="5BBBF077">
                  <w:pPr>
                    <w:widowControl w:val="0"/>
                    <w:autoSpaceDE w:val="0"/>
                    <w:autoSpaceDN w:val="0"/>
                    <w:adjustRightInd w:val="0"/>
                    <w:spacing w:line="240" w:lineRule="auto"/>
                    <w:jc w:val="center"/>
                    <w:rPr>
                      <w:rFonts w:eastAsia="宋体" w:cs="Times New Roman"/>
                      <w:kern w:val="0"/>
                      <w:sz w:val="18"/>
                      <w:szCs w:val="18"/>
                    </w:rPr>
                  </w:pPr>
                  <w:r>
                    <w:rPr>
                      <w:rFonts w:hint="eastAsia" w:eastAsia="宋体" w:cs="Times New Roman"/>
                      <w:kern w:val="0"/>
                      <w:sz w:val="18"/>
                      <w:szCs w:val="18"/>
                    </w:rPr>
                    <w:t>T/HBSF 021</w:t>
                  </w:r>
                  <w:r>
                    <w:rPr>
                      <w:rFonts w:eastAsia="宋体" w:cs="Times New Roman"/>
                      <w:kern w:val="0"/>
                      <w:sz w:val="18"/>
                      <w:szCs w:val="18"/>
                    </w:rPr>
                    <w:t>—</w:t>
                  </w:r>
                  <w:r>
                    <w:rPr>
                      <w:rFonts w:hint="eastAsia" w:eastAsia="宋体" w:cs="Times New Roman"/>
                      <w:kern w:val="0"/>
                      <w:sz w:val="18"/>
                      <w:szCs w:val="18"/>
                    </w:rPr>
                    <w:t>2025</w:t>
                  </w:r>
                </w:p>
              </w:tc>
              <w:tc>
                <w:tcPr>
                  <w:tcW w:w="1270" w:type="dxa"/>
                  <w:tcBorders>
                    <w:tl2br w:val="nil"/>
                    <w:tr2bl w:val="nil"/>
                  </w:tcBorders>
                  <w:vAlign w:val="center"/>
                </w:tcPr>
                <w:p w14:paraId="0F2C1546">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20</w:t>
                  </w:r>
                  <w:r>
                    <w:rPr>
                      <w:rFonts w:hint="eastAsia" w:eastAsia="宋体" w:cs="Times New Roman"/>
                      <w:kern w:val="0"/>
                      <w:sz w:val="18"/>
                      <w:szCs w:val="18"/>
                    </w:rPr>
                    <w:t>26</w:t>
                  </w:r>
                  <w:r>
                    <w:rPr>
                      <w:rFonts w:eastAsia="宋体" w:cs="Times New Roman"/>
                      <w:kern w:val="0"/>
                      <w:sz w:val="18"/>
                      <w:szCs w:val="18"/>
                    </w:rPr>
                    <w:t>.0</w:t>
                  </w:r>
                  <w:r>
                    <w:rPr>
                      <w:rFonts w:hint="eastAsia" w:eastAsia="宋体" w:cs="Times New Roman"/>
                      <w:kern w:val="0"/>
                      <w:sz w:val="18"/>
                      <w:szCs w:val="18"/>
                    </w:rPr>
                    <w:t>1</w:t>
                  </w:r>
                  <w:r>
                    <w:rPr>
                      <w:rFonts w:eastAsia="宋体" w:cs="Times New Roman"/>
                      <w:kern w:val="0"/>
                      <w:sz w:val="18"/>
                      <w:szCs w:val="18"/>
                    </w:rPr>
                    <w:t>.01</w:t>
                  </w:r>
                </w:p>
              </w:tc>
              <w:tc>
                <w:tcPr>
                  <w:tcW w:w="1200" w:type="dxa"/>
                  <w:tcBorders>
                    <w:tl2br w:val="nil"/>
                    <w:tr2bl w:val="nil"/>
                  </w:tcBorders>
                  <w:vAlign w:val="center"/>
                </w:tcPr>
                <w:p w14:paraId="670CC62F">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湖北省林学会</w:t>
                  </w:r>
                </w:p>
              </w:tc>
              <w:tc>
                <w:tcPr>
                  <w:tcW w:w="1665" w:type="dxa"/>
                  <w:tcBorders>
                    <w:tl2br w:val="nil"/>
                    <w:tr2bl w:val="nil"/>
                  </w:tcBorders>
                  <w:vAlign w:val="center"/>
                </w:tcPr>
                <w:p w14:paraId="00828F06">
                  <w:pPr>
                    <w:widowControl w:val="0"/>
                    <w:autoSpaceDE w:val="0"/>
                    <w:autoSpaceDN w:val="0"/>
                    <w:adjustRightInd w:val="0"/>
                    <w:spacing w:line="240" w:lineRule="auto"/>
                    <w:jc w:val="center"/>
                    <w:rPr>
                      <w:rFonts w:ascii="宋体" w:hAnsi="宋体" w:eastAsia="宋体" w:cs="Times New Roman"/>
                      <w:kern w:val="0"/>
                      <w:sz w:val="18"/>
                      <w:szCs w:val="18"/>
                    </w:rPr>
                  </w:pPr>
                  <w:r>
                    <w:rPr>
                      <w:rFonts w:ascii="宋体" w:hAnsi="宋体" w:eastAsia="宋体"/>
                      <w:sz w:val="18"/>
                      <w:szCs w:val="18"/>
                    </w:rPr>
                    <w:t>湖北省林业局林木种苗管理总站</w:t>
                  </w:r>
                  <w:r>
                    <w:rPr>
                      <w:rFonts w:hint="eastAsia" w:ascii="宋体" w:hAnsi="宋体" w:eastAsia="宋体"/>
                      <w:sz w:val="18"/>
                      <w:szCs w:val="18"/>
                    </w:rPr>
                    <w:t>，</w:t>
                  </w:r>
                  <w:r>
                    <w:rPr>
                      <w:rFonts w:ascii="宋体" w:hAnsi="宋体" w:eastAsia="宋体"/>
                      <w:sz w:val="18"/>
                      <w:szCs w:val="18"/>
                    </w:rPr>
                    <w:t>长江大学</w:t>
                  </w:r>
                  <w:r>
                    <w:rPr>
                      <w:rFonts w:hint="eastAsia" w:ascii="宋体" w:hAnsi="宋体" w:eastAsia="宋体"/>
                      <w:sz w:val="18"/>
                      <w:szCs w:val="18"/>
                    </w:rPr>
                    <w:t>，</w:t>
                  </w:r>
                  <w:r>
                    <w:rPr>
                      <w:rFonts w:ascii="宋体" w:hAnsi="宋体" w:eastAsia="宋体"/>
                      <w:sz w:val="18"/>
                      <w:szCs w:val="18"/>
                    </w:rPr>
                    <w:t>湖北省国有竹溪县双竹林场</w:t>
                  </w:r>
                </w:p>
              </w:tc>
              <w:tc>
                <w:tcPr>
                  <w:tcW w:w="1421" w:type="dxa"/>
                  <w:tcBorders>
                    <w:tl2br w:val="nil"/>
                    <w:tr2bl w:val="nil"/>
                  </w:tcBorders>
                  <w:vAlign w:val="center"/>
                </w:tcPr>
                <w:p w14:paraId="622816B1">
                  <w:pPr>
                    <w:widowControl w:val="0"/>
                    <w:autoSpaceDE w:val="0"/>
                    <w:autoSpaceDN w:val="0"/>
                    <w:adjustRightInd w:val="0"/>
                    <w:spacing w:line="240" w:lineRule="auto"/>
                    <w:jc w:val="center"/>
                    <w:rPr>
                      <w:rFonts w:eastAsia="宋体" w:cs="Times New Roman"/>
                      <w:kern w:val="0"/>
                      <w:sz w:val="18"/>
                      <w:szCs w:val="18"/>
                    </w:rPr>
                  </w:pPr>
                  <w:r>
                    <w:rPr>
                      <w:rFonts w:hint="eastAsia" w:eastAsia="宋体" w:cs="Times New Roman"/>
                      <w:kern w:val="0"/>
                      <w:sz w:val="18"/>
                      <w:szCs w:val="18"/>
                    </w:rPr>
                    <w:t>孙兵，丁小飞，费永俊，汪长江，史玉虎，胡蝶，蒋祥娥，杨玉洁，曹健，程紫涵，姚一梅，周倩，周本庚，苏光菊</w:t>
                  </w:r>
                </w:p>
              </w:tc>
              <w:tc>
                <w:tcPr>
                  <w:tcW w:w="1389" w:type="dxa"/>
                  <w:tcBorders>
                    <w:tl2br w:val="nil"/>
                    <w:tr2bl w:val="nil"/>
                  </w:tcBorders>
                  <w:vAlign w:val="center"/>
                </w:tcPr>
                <w:p w14:paraId="313517E9">
                  <w:pPr>
                    <w:spacing w:line="240" w:lineRule="exact"/>
                    <w:jc w:val="center"/>
                    <w:rPr>
                      <w:rFonts w:eastAsia="宋体" w:cs="Times New Roman"/>
                      <w:kern w:val="0"/>
                      <w:sz w:val="18"/>
                      <w:szCs w:val="18"/>
                    </w:rPr>
                  </w:pPr>
                  <w:r>
                    <w:rPr>
                      <w:rFonts w:eastAsia="宋体" w:cs="Times New Roman"/>
                      <w:kern w:val="0"/>
                      <w:sz w:val="18"/>
                      <w:szCs w:val="18"/>
                    </w:rPr>
                    <w:t>有效</w:t>
                  </w:r>
                </w:p>
              </w:tc>
            </w:tr>
            <w:tr w14:paraId="7C7558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trPr>
              <w:tc>
                <w:tcPr>
                  <w:tcW w:w="531" w:type="dxa"/>
                  <w:tcBorders>
                    <w:tl2br w:val="nil"/>
                    <w:tr2bl w:val="nil"/>
                  </w:tcBorders>
                  <w:vAlign w:val="center"/>
                </w:tcPr>
                <w:p w14:paraId="0EC47857">
                  <w:pPr>
                    <w:spacing w:line="240" w:lineRule="exact"/>
                    <w:jc w:val="center"/>
                    <w:rPr>
                      <w:rFonts w:ascii="宋体" w:hAnsi="宋体" w:eastAsia="宋体" w:cs="黑体"/>
                      <w:kern w:val="0"/>
                      <w:sz w:val="18"/>
                      <w:szCs w:val="18"/>
                    </w:rPr>
                  </w:pPr>
                  <w:r>
                    <w:rPr>
                      <w:rFonts w:hint="eastAsia" w:ascii="宋体" w:hAnsi="宋体" w:eastAsia="宋体" w:cs="黑体"/>
                      <w:kern w:val="0"/>
                      <w:sz w:val="18"/>
                      <w:szCs w:val="18"/>
                    </w:rPr>
                    <w:t>7</w:t>
                  </w:r>
                </w:p>
              </w:tc>
              <w:tc>
                <w:tcPr>
                  <w:tcW w:w="986" w:type="dxa"/>
                  <w:tcBorders>
                    <w:tl2br w:val="nil"/>
                    <w:tr2bl w:val="nil"/>
                  </w:tcBorders>
                  <w:vAlign w:val="center"/>
                </w:tcPr>
                <w:p w14:paraId="13587FFA">
                  <w:pPr>
                    <w:spacing w:line="240" w:lineRule="exact"/>
                    <w:jc w:val="center"/>
                    <w:rPr>
                      <w:rFonts w:eastAsia="宋体" w:cs="Times New Roman"/>
                      <w:kern w:val="0"/>
                      <w:sz w:val="18"/>
                      <w:szCs w:val="18"/>
                    </w:rPr>
                  </w:pPr>
                  <w:r>
                    <w:rPr>
                      <w:rFonts w:eastAsia="宋体" w:cs="Times New Roman"/>
                      <w:kern w:val="0"/>
                      <w:sz w:val="18"/>
                      <w:szCs w:val="18"/>
                    </w:rPr>
                    <w:t>标准规范</w:t>
                  </w:r>
                </w:p>
              </w:tc>
              <w:tc>
                <w:tcPr>
                  <w:tcW w:w="2646" w:type="dxa"/>
                  <w:tcBorders>
                    <w:tl2br w:val="nil"/>
                    <w:tr2bl w:val="nil"/>
                  </w:tcBorders>
                  <w:vAlign w:val="center"/>
                </w:tcPr>
                <w:p w14:paraId="49EF2D9E">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林下楠木造林技术规程</w:t>
                  </w:r>
                </w:p>
              </w:tc>
              <w:tc>
                <w:tcPr>
                  <w:tcW w:w="1390" w:type="dxa"/>
                  <w:tcBorders>
                    <w:tl2br w:val="nil"/>
                    <w:tr2bl w:val="nil"/>
                  </w:tcBorders>
                  <w:vAlign w:val="center"/>
                </w:tcPr>
                <w:p w14:paraId="0D8403AE">
                  <w:pPr>
                    <w:spacing w:line="240" w:lineRule="exact"/>
                    <w:jc w:val="center"/>
                    <w:rPr>
                      <w:rFonts w:eastAsia="宋体" w:cs="Times New Roman"/>
                      <w:kern w:val="0"/>
                      <w:sz w:val="18"/>
                      <w:szCs w:val="18"/>
                    </w:rPr>
                  </w:pPr>
                  <w:r>
                    <w:rPr>
                      <w:rFonts w:eastAsia="宋体" w:cs="Times New Roman"/>
                      <w:kern w:val="0"/>
                      <w:sz w:val="18"/>
                      <w:szCs w:val="18"/>
                    </w:rPr>
                    <w:t>湖北省</w:t>
                  </w:r>
                </w:p>
              </w:tc>
              <w:tc>
                <w:tcPr>
                  <w:tcW w:w="1389" w:type="dxa"/>
                  <w:tcBorders>
                    <w:tl2br w:val="nil"/>
                    <w:tr2bl w:val="nil"/>
                  </w:tcBorders>
                  <w:vAlign w:val="center"/>
                </w:tcPr>
                <w:p w14:paraId="4188AE9E">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THBSF021</w:t>
                  </w:r>
                  <w:bookmarkStart w:id="13" w:name="OLE_LINK7"/>
                  <w:bookmarkStart w:id="14" w:name="OLE_LINK14"/>
                  <w:r>
                    <w:rPr>
                      <w:rFonts w:eastAsia="宋体" w:cs="Times New Roman"/>
                      <w:kern w:val="0"/>
                      <w:sz w:val="18"/>
                      <w:szCs w:val="18"/>
                    </w:rPr>
                    <w:t>—</w:t>
                  </w:r>
                  <w:bookmarkEnd w:id="13"/>
                  <w:bookmarkEnd w:id="14"/>
                  <w:r>
                    <w:rPr>
                      <w:rFonts w:eastAsia="宋体" w:cs="Times New Roman"/>
                      <w:kern w:val="0"/>
                      <w:sz w:val="18"/>
                      <w:szCs w:val="18"/>
                    </w:rPr>
                    <w:t>2023</w:t>
                  </w:r>
                </w:p>
              </w:tc>
              <w:tc>
                <w:tcPr>
                  <w:tcW w:w="1270" w:type="dxa"/>
                  <w:tcBorders>
                    <w:tl2br w:val="nil"/>
                    <w:tr2bl w:val="nil"/>
                  </w:tcBorders>
                  <w:vAlign w:val="center"/>
                </w:tcPr>
                <w:p w14:paraId="301B5FD0">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2024.09.10</w:t>
                  </w:r>
                </w:p>
              </w:tc>
              <w:tc>
                <w:tcPr>
                  <w:tcW w:w="1200" w:type="dxa"/>
                  <w:tcBorders>
                    <w:tl2br w:val="nil"/>
                    <w:tr2bl w:val="nil"/>
                  </w:tcBorders>
                  <w:vAlign w:val="center"/>
                </w:tcPr>
                <w:p w14:paraId="1EF54A85">
                  <w:pPr>
                    <w:spacing w:line="240" w:lineRule="exact"/>
                    <w:jc w:val="center"/>
                    <w:rPr>
                      <w:rFonts w:eastAsia="宋体" w:cs="Times New Roman"/>
                      <w:kern w:val="0"/>
                      <w:sz w:val="18"/>
                      <w:szCs w:val="18"/>
                    </w:rPr>
                  </w:pPr>
                  <w:r>
                    <w:rPr>
                      <w:rFonts w:eastAsia="宋体" w:cs="Times New Roman"/>
                      <w:kern w:val="0"/>
                      <w:sz w:val="18"/>
                      <w:szCs w:val="18"/>
                    </w:rPr>
                    <w:t>湖北省林学会</w:t>
                  </w:r>
                </w:p>
              </w:tc>
              <w:tc>
                <w:tcPr>
                  <w:tcW w:w="1665" w:type="dxa"/>
                  <w:tcBorders>
                    <w:tl2br w:val="nil"/>
                    <w:tr2bl w:val="nil"/>
                  </w:tcBorders>
                  <w:vAlign w:val="center"/>
                </w:tcPr>
                <w:p w14:paraId="1C8048BF">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湖北生态工程职业技术学院</w:t>
                  </w:r>
                  <w:r>
                    <w:rPr>
                      <w:rFonts w:hint="eastAsia" w:eastAsia="宋体" w:cs="Times New Roman"/>
                      <w:kern w:val="0"/>
                      <w:sz w:val="18"/>
                      <w:szCs w:val="18"/>
                    </w:rPr>
                    <w:t>，</w:t>
                  </w:r>
                  <w:r>
                    <w:rPr>
                      <w:rFonts w:eastAsia="宋体" w:cs="Times New Roman"/>
                      <w:kern w:val="0"/>
                      <w:sz w:val="18"/>
                      <w:szCs w:val="18"/>
                    </w:rPr>
                    <w:t>湖北省林业局林木种苗管理总站</w:t>
                  </w:r>
                  <w:r>
                    <w:rPr>
                      <w:rFonts w:hint="eastAsia" w:eastAsia="宋体" w:cs="Times New Roman"/>
                      <w:kern w:val="0"/>
                      <w:sz w:val="18"/>
                      <w:szCs w:val="18"/>
                    </w:rPr>
                    <w:t>，</w:t>
                  </w:r>
                  <w:r>
                    <w:rPr>
                      <w:rFonts w:eastAsia="宋体" w:cs="Times New Roman"/>
                      <w:kern w:val="0"/>
                      <w:sz w:val="18"/>
                      <w:szCs w:val="18"/>
                    </w:rPr>
                    <w:t>湖北省太子山林场管理局</w:t>
                  </w:r>
                  <w:r>
                    <w:rPr>
                      <w:rFonts w:hint="eastAsia" w:eastAsia="宋体" w:cs="Times New Roman"/>
                      <w:kern w:val="0"/>
                      <w:sz w:val="18"/>
                      <w:szCs w:val="18"/>
                    </w:rPr>
                    <w:t>，</w:t>
                  </w:r>
                  <w:r>
                    <w:rPr>
                      <w:rFonts w:eastAsia="宋体" w:cs="Times New Roman"/>
                      <w:kern w:val="0"/>
                      <w:sz w:val="18"/>
                      <w:szCs w:val="18"/>
                    </w:rPr>
                    <w:t>长江大学</w:t>
                  </w:r>
                  <w:r>
                    <w:rPr>
                      <w:rFonts w:hint="eastAsia" w:eastAsia="宋体" w:cs="Times New Roman"/>
                      <w:kern w:val="0"/>
                      <w:sz w:val="18"/>
                      <w:szCs w:val="18"/>
                    </w:rPr>
                    <w:t>，</w:t>
                  </w:r>
                  <w:r>
                    <w:rPr>
                      <w:rFonts w:eastAsia="宋体" w:cs="Times New Roman"/>
                      <w:kern w:val="0"/>
                      <w:sz w:val="18"/>
                      <w:szCs w:val="18"/>
                    </w:rPr>
                    <w:t>恩施土家族苗族自治州林业科学研究院</w:t>
                  </w:r>
                  <w:r>
                    <w:rPr>
                      <w:rFonts w:hint="eastAsia" w:eastAsia="宋体" w:cs="Times New Roman"/>
                      <w:kern w:val="0"/>
                      <w:sz w:val="18"/>
                      <w:szCs w:val="18"/>
                    </w:rPr>
                    <w:t>，</w:t>
                  </w:r>
                  <w:r>
                    <w:rPr>
                      <w:rFonts w:eastAsia="宋体" w:cs="Times New Roman"/>
                      <w:kern w:val="0"/>
                      <w:sz w:val="18"/>
                      <w:szCs w:val="18"/>
                    </w:rPr>
                    <w:t>湖北省国有林场工作站</w:t>
                  </w:r>
                  <w:r>
                    <w:rPr>
                      <w:rFonts w:hint="eastAsia" w:eastAsia="宋体" w:cs="Times New Roman"/>
                      <w:kern w:val="0"/>
                      <w:sz w:val="18"/>
                      <w:szCs w:val="18"/>
                    </w:rPr>
                    <w:t>，</w:t>
                  </w:r>
                  <w:r>
                    <w:rPr>
                      <w:rFonts w:eastAsia="宋体" w:cs="Times New Roman"/>
                      <w:kern w:val="0"/>
                      <w:sz w:val="18"/>
                      <w:szCs w:val="18"/>
                    </w:rPr>
                    <w:t>湖北金丝楠木种植有限责任公司</w:t>
                  </w:r>
                  <w:r>
                    <w:rPr>
                      <w:rFonts w:hint="eastAsia" w:eastAsia="宋体" w:cs="Times New Roman"/>
                      <w:kern w:val="0"/>
                      <w:sz w:val="18"/>
                      <w:szCs w:val="18"/>
                    </w:rPr>
                    <w:t>，</w:t>
                  </w:r>
                  <w:r>
                    <w:rPr>
                      <w:rFonts w:eastAsia="宋体" w:cs="Times New Roman"/>
                      <w:kern w:val="0"/>
                      <w:sz w:val="18"/>
                      <w:szCs w:val="18"/>
                    </w:rPr>
                    <w:t>襄阳市林业科技推广站</w:t>
                  </w:r>
                  <w:r>
                    <w:rPr>
                      <w:rFonts w:hint="eastAsia" w:eastAsia="宋体" w:cs="Times New Roman"/>
                      <w:kern w:val="0"/>
                      <w:sz w:val="18"/>
                      <w:szCs w:val="18"/>
                    </w:rPr>
                    <w:t>，</w:t>
                  </w:r>
                  <w:r>
                    <w:rPr>
                      <w:rFonts w:eastAsia="宋体" w:cs="Times New Roman"/>
                      <w:kern w:val="0"/>
                      <w:sz w:val="18"/>
                      <w:szCs w:val="18"/>
                    </w:rPr>
                    <w:t>大冶楚林实验林场、湖北俩山生态科技有限公司</w:t>
                  </w:r>
                </w:p>
              </w:tc>
              <w:tc>
                <w:tcPr>
                  <w:tcW w:w="1421" w:type="dxa"/>
                  <w:tcBorders>
                    <w:tl2br w:val="nil"/>
                    <w:tr2bl w:val="nil"/>
                  </w:tcBorders>
                  <w:vAlign w:val="center"/>
                </w:tcPr>
                <w:p w14:paraId="1E7B37C7">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杨繁</w:t>
                  </w:r>
                  <w:r>
                    <w:rPr>
                      <w:rFonts w:hint="eastAsia" w:eastAsia="宋体" w:cs="Times New Roman"/>
                      <w:kern w:val="0"/>
                      <w:sz w:val="18"/>
                      <w:szCs w:val="18"/>
                    </w:rPr>
                    <w:t>，</w:t>
                  </w:r>
                  <w:r>
                    <w:rPr>
                      <w:rFonts w:eastAsia="宋体" w:cs="Times New Roman"/>
                      <w:kern w:val="0"/>
                      <w:sz w:val="18"/>
                      <w:szCs w:val="18"/>
                    </w:rPr>
                    <w:t>周忠诚</w:t>
                  </w:r>
                  <w:r>
                    <w:rPr>
                      <w:rFonts w:hint="eastAsia" w:eastAsia="宋体" w:cs="Times New Roman"/>
                      <w:kern w:val="0"/>
                      <w:sz w:val="18"/>
                      <w:szCs w:val="18"/>
                    </w:rPr>
                    <w:t>，</w:t>
                  </w:r>
                  <w:r>
                    <w:rPr>
                      <w:rFonts w:eastAsia="宋体" w:cs="Times New Roman"/>
                      <w:kern w:val="0"/>
                      <w:sz w:val="18"/>
                      <w:szCs w:val="18"/>
                    </w:rPr>
                    <w:t>曾勇</w:t>
                  </w:r>
                  <w:r>
                    <w:rPr>
                      <w:rFonts w:hint="eastAsia" w:eastAsia="宋体" w:cs="Times New Roman"/>
                      <w:kern w:val="0"/>
                      <w:sz w:val="18"/>
                      <w:szCs w:val="18"/>
                    </w:rPr>
                    <w:t>，</w:t>
                  </w:r>
                  <w:r>
                    <w:rPr>
                      <w:rFonts w:eastAsia="宋体" w:cs="Times New Roman"/>
                      <w:kern w:val="0"/>
                      <w:sz w:val="18"/>
                      <w:szCs w:val="18"/>
                    </w:rPr>
                    <w:t>李毅</w:t>
                  </w:r>
                  <w:r>
                    <w:rPr>
                      <w:rFonts w:hint="eastAsia" w:eastAsia="宋体" w:cs="Times New Roman"/>
                      <w:kern w:val="0"/>
                      <w:sz w:val="18"/>
                      <w:szCs w:val="18"/>
                    </w:rPr>
                    <w:t>，</w:t>
                  </w:r>
                  <w:r>
                    <w:rPr>
                      <w:rFonts w:eastAsia="宋体" w:cs="Times New Roman"/>
                      <w:kern w:val="0"/>
                      <w:sz w:val="18"/>
                      <w:szCs w:val="18"/>
                    </w:rPr>
                    <w:t>管兰华</w:t>
                  </w:r>
                  <w:r>
                    <w:rPr>
                      <w:rFonts w:hint="eastAsia" w:eastAsia="宋体" w:cs="Times New Roman"/>
                      <w:kern w:val="0"/>
                      <w:sz w:val="18"/>
                      <w:szCs w:val="18"/>
                    </w:rPr>
                    <w:t>，</w:t>
                  </w:r>
                  <w:r>
                    <w:rPr>
                      <w:rFonts w:eastAsia="宋体" w:cs="Times New Roman"/>
                      <w:kern w:val="0"/>
                      <w:sz w:val="18"/>
                      <w:szCs w:val="18"/>
                    </w:rPr>
                    <w:t>林虎</w:t>
                  </w:r>
                  <w:r>
                    <w:rPr>
                      <w:rFonts w:hint="eastAsia" w:eastAsia="宋体" w:cs="Times New Roman"/>
                      <w:kern w:val="0"/>
                      <w:sz w:val="18"/>
                      <w:szCs w:val="18"/>
                    </w:rPr>
                    <w:t>，</w:t>
                  </w:r>
                  <w:r>
                    <w:rPr>
                      <w:rFonts w:eastAsia="宋体" w:cs="Times New Roman"/>
                      <w:kern w:val="0"/>
                      <w:sz w:val="18"/>
                      <w:szCs w:val="18"/>
                    </w:rPr>
                    <w:t>杨玉洁</w:t>
                  </w:r>
                  <w:r>
                    <w:rPr>
                      <w:rFonts w:hint="eastAsia" w:eastAsia="宋体" w:cs="Times New Roman"/>
                      <w:kern w:val="0"/>
                      <w:sz w:val="18"/>
                      <w:szCs w:val="18"/>
                    </w:rPr>
                    <w:t>，</w:t>
                  </w:r>
                  <w:r>
                    <w:rPr>
                      <w:rFonts w:eastAsia="宋体" w:cs="Times New Roman"/>
                      <w:kern w:val="0"/>
                      <w:sz w:val="18"/>
                      <w:szCs w:val="18"/>
                    </w:rPr>
                    <w:t>荀继刚</w:t>
                  </w:r>
                  <w:r>
                    <w:rPr>
                      <w:rFonts w:hint="eastAsia" w:eastAsia="宋体" w:cs="Times New Roman"/>
                      <w:kern w:val="0"/>
                      <w:sz w:val="18"/>
                      <w:szCs w:val="18"/>
                    </w:rPr>
                    <w:t>，</w:t>
                  </w:r>
                  <w:r>
                    <w:rPr>
                      <w:rFonts w:eastAsia="宋体" w:cs="Times New Roman"/>
                      <w:kern w:val="0"/>
                      <w:sz w:val="18"/>
                      <w:szCs w:val="18"/>
                    </w:rPr>
                    <w:t>侯开举</w:t>
                  </w:r>
                  <w:r>
                    <w:rPr>
                      <w:rFonts w:hint="eastAsia" w:eastAsia="宋体" w:cs="Times New Roman"/>
                      <w:kern w:val="0"/>
                      <w:sz w:val="18"/>
                      <w:szCs w:val="18"/>
                    </w:rPr>
                    <w:t>，</w:t>
                  </w:r>
                  <w:r>
                    <w:rPr>
                      <w:rFonts w:eastAsia="宋体" w:cs="Times New Roman"/>
                      <w:kern w:val="0"/>
                      <w:sz w:val="18"/>
                      <w:szCs w:val="18"/>
                    </w:rPr>
                    <w:t>张吉和</w:t>
                  </w:r>
                  <w:r>
                    <w:rPr>
                      <w:rFonts w:hint="eastAsia" w:eastAsia="宋体" w:cs="Times New Roman"/>
                      <w:kern w:val="0"/>
                      <w:sz w:val="18"/>
                      <w:szCs w:val="18"/>
                    </w:rPr>
                    <w:t>，</w:t>
                  </w:r>
                  <w:r>
                    <w:rPr>
                      <w:rFonts w:eastAsia="宋体" w:cs="Times New Roman"/>
                      <w:kern w:val="0"/>
                      <w:sz w:val="18"/>
                      <w:szCs w:val="18"/>
                    </w:rPr>
                    <w:t>解志军</w:t>
                  </w:r>
                  <w:r>
                    <w:rPr>
                      <w:rFonts w:hint="eastAsia" w:eastAsia="宋体" w:cs="Times New Roman"/>
                      <w:kern w:val="0"/>
                      <w:sz w:val="18"/>
                      <w:szCs w:val="18"/>
                    </w:rPr>
                    <w:t>，</w:t>
                  </w:r>
                  <w:r>
                    <w:rPr>
                      <w:rFonts w:eastAsia="宋体" w:cs="Times New Roman"/>
                      <w:kern w:val="0"/>
                      <w:sz w:val="18"/>
                      <w:szCs w:val="18"/>
                    </w:rPr>
                    <w:t>刘木清</w:t>
                  </w:r>
                  <w:r>
                    <w:rPr>
                      <w:rFonts w:hint="eastAsia" w:eastAsia="宋体" w:cs="Times New Roman"/>
                      <w:kern w:val="0"/>
                      <w:sz w:val="18"/>
                      <w:szCs w:val="18"/>
                    </w:rPr>
                    <w:t>，</w:t>
                  </w:r>
                  <w:r>
                    <w:rPr>
                      <w:rFonts w:eastAsia="宋体" w:cs="Times New Roman"/>
                      <w:kern w:val="0"/>
                      <w:sz w:val="18"/>
                      <w:szCs w:val="18"/>
                    </w:rPr>
                    <w:t>张茜</w:t>
                  </w:r>
                </w:p>
              </w:tc>
              <w:tc>
                <w:tcPr>
                  <w:tcW w:w="1389" w:type="dxa"/>
                  <w:tcBorders>
                    <w:tl2br w:val="nil"/>
                    <w:tr2bl w:val="nil"/>
                  </w:tcBorders>
                  <w:vAlign w:val="center"/>
                </w:tcPr>
                <w:p w14:paraId="6F8C75AA">
                  <w:pPr>
                    <w:spacing w:line="240" w:lineRule="exact"/>
                    <w:jc w:val="center"/>
                    <w:rPr>
                      <w:rFonts w:eastAsia="宋体" w:cs="Times New Roman"/>
                      <w:kern w:val="0"/>
                      <w:sz w:val="18"/>
                      <w:szCs w:val="18"/>
                    </w:rPr>
                  </w:pPr>
                  <w:r>
                    <w:rPr>
                      <w:rFonts w:eastAsia="宋体" w:cs="Times New Roman"/>
                      <w:kern w:val="0"/>
                      <w:sz w:val="18"/>
                      <w:szCs w:val="18"/>
                    </w:rPr>
                    <w:t>有效</w:t>
                  </w:r>
                </w:p>
              </w:tc>
            </w:tr>
            <w:tr w14:paraId="2CAE5F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1E13A5E4">
                  <w:pPr>
                    <w:spacing w:line="240" w:lineRule="exact"/>
                    <w:jc w:val="center"/>
                    <w:rPr>
                      <w:rFonts w:ascii="宋体" w:hAnsi="宋体" w:eastAsia="宋体" w:cs="黑体"/>
                      <w:kern w:val="0"/>
                      <w:sz w:val="18"/>
                      <w:szCs w:val="18"/>
                    </w:rPr>
                  </w:pPr>
                  <w:r>
                    <w:rPr>
                      <w:rFonts w:hint="eastAsia" w:ascii="宋体" w:hAnsi="宋体" w:eastAsia="宋体" w:cs="黑体"/>
                      <w:kern w:val="0"/>
                      <w:sz w:val="18"/>
                      <w:szCs w:val="18"/>
                    </w:rPr>
                    <w:t>8</w:t>
                  </w:r>
                </w:p>
              </w:tc>
              <w:tc>
                <w:tcPr>
                  <w:tcW w:w="986" w:type="dxa"/>
                  <w:tcBorders>
                    <w:tl2br w:val="nil"/>
                    <w:tr2bl w:val="nil"/>
                  </w:tcBorders>
                  <w:vAlign w:val="center"/>
                </w:tcPr>
                <w:p w14:paraId="1FF6F289">
                  <w:pPr>
                    <w:spacing w:line="240" w:lineRule="exact"/>
                    <w:jc w:val="center"/>
                    <w:rPr>
                      <w:rFonts w:eastAsia="宋体" w:cs="Times New Roman"/>
                      <w:kern w:val="0"/>
                      <w:sz w:val="18"/>
                      <w:szCs w:val="18"/>
                    </w:rPr>
                  </w:pPr>
                  <w:r>
                    <w:rPr>
                      <w:rFonts w:eastAsia="宋体" w:cs="Times New Roman"/>
                      <w:kern w:val="0"/>
                      <w:sz w:val="18"/>
                      <w:szCs w:val="18"/>
                    </w:rPr>
                    <w:t>标准规范</w:t>
                  </w:r>
                </w:p>
              </w:tc>
              <w:tc>
                <w:tcPr>
                  <w:tcW w:w="2646" w:type="dxa"/>
                  <w:tcBorders>
                    <w:tl2br w:val="nil"/>
                    <w:tr2bl w:val="nil"/>
                  </w:tcBorders>
                  <w:vAlign w:val="center"/>
                </w:tcPr>
                <w:p w14:paraId="38ECC601">
                  <w:pPr>
                    <w:widowControl w:val="0"/>
                    <w:autoSpaceDE w:val="0"/>
                    <w:autoSpaceDN w:val="0"/>
                    <w:adjustRightInd w:val="0"/>
                    <w:spacing w:line="240" w:lineRule="auto"/>
                    <w:jc w:val="center"/>
                    <w:rPr>
                      <w:rFonts w:eastAsia="宋体" w:cs="Times New Roman"/>
                      <w:kern w:val="0"/>
                      <w:sz w:val="18"/>
                      <w:szCs w:val="18"/>
                    </w:rPr>
                  </w:pPr>
                  <w:bookmarkStart w:id="15" w:name="OLE_LINK1"/>
                  <w:r>
                    <w:rPr>
                      <w:rFonts w:eastAsia="宋体" w:cs="Times New Roman"/>
                      <w:kern w:val="0"/>
                      <w:sz w:val="18"/>
                      <w:szCs w:val="18"/>
                    </w:rPr>
                    <w:t>楠木种子生产技术规程</w:t>
                  </w:r>
                  <w:bookmarkEnd w:id="15"/>
                </w:p>
              </w:tc>
              <w:tc>
                <w:tcPr>
                  <w:tcW w:w="1390" w:type="dxa"/>
                  <w:tcBorders>
                    <w:tl2br w:val="nil"/>
                    <w:tr2bl w:val="nil"/>
                  </w:tcBorders>
                  <w:vAlign w:val="center"/>
                </w:tcPr>
                <w:p w14:paraId="04690064">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湖北省</w:t>
                  </w:r>
                </w:p>
              </w:tc>
              <w:tc>
                <w:tcPr>
                  <w:tcW w:w="1389" w:type="dxa"/>
                  <w:tcBorders>
                    <w:tl2br w:val="nil"/>
                    <w:tr2bl w:val="nil"/>
                  </w:tcBorders>
                  <w:vAlign w:val="center"/>
                </w:tcPr>
                <w:p w14:paraId="113E9961">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T/HBSF</w:t>
                  </w:r>
                </w:p>
                <w:p w14:paraId="7FFA7F3D">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006—20</w:t>
                  </w:r>
                </w:p>
                <w:p w14:paraId="2E514356">
                  <w:pPr>
                    <w:spacing w:line="240" w:lineRule="exact"/>
                    <w:jc w:val="center"/>
                    <w:rPr>
                      <w:rFonts w:eastAsia="宋体" w:cs="Times New Roman"/>
                      <w:kern w:val="0"/>
                      <w:sz w:val="18"/>
                      <w:szCs w:val="18"/>
                    </w:rPr>
                  </w:pPr>
                  <w:r>
                    <w:rPr>
                      <w:rFonts w:eastAsia="宋体" w:cs="Times New Roman"/>
                      <w:kern w:val="0"/>
                      <w:sz w:val="18"/>
                      <w:szCs w:val="18"/>
                    </w:rPr>
                    <w:t>24</w:t>
                  </w:r>
                </w:p>
              </w:tc>
              <w:tc>
                <w:tcPr>
                  <w:tcW w:w="1270" w:type="dxa"/>
                  <w:tcBorders>
                    <w:tl2br w:val="nil"/>
                    <w:tr2bl w:val="nil"/>
                  </w:tcBorders>
                  <w:vAlign w:val="center"/>
                </w:tcPr>
                <w:p w14:paraId="5CE89EFB">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2024.0</w:t>
                  </w:r>
                </w:p>
                <w:p w14:paraId="4283152D">
                  <w:pPr>
                    <w:spacing w:line="240" w:lineRule="exact"/>
                    <w:jc w:val="center"/>
                    <w:rPr>
                      <w:rFonts w:eastAsia="宋体" w:cs="Times New Roman"/>
                      <w:kern w:val="0"/>
                      <w:sz w:val="18"/>
                      <w:szCs w:val="18"/>
                    </w:rPr>
                  </w:pPr>
                  <w:r>
                    <w:rPr>
                      <w:rFonts w:eastAsia="宋体" w:cs="Times New Roman"/>
                      <w:kern w:val="0"/>
                      <w:sz w:val="18"/>
                      <w:szCs w:val="18"/>
                    </w:rPr>
                    <w:t>9.10</w:t>
                  </w:r>
                </w:p>
              </w:tc>
              <w:tc>
                <w:tcPr>
                  <w:tcW w:w="1200" w:type="dxa"/>
                  <w:tcBorders>
                    <w:tl2br w:val="nil"/>
                    <w:tr2bl w:val="nil"/>
                  </w:tcBorders>
                  <w:vAlign w:val="center"/>
                </w:tcPr>
                <w:p w14:paraId="6A900D7C">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湖北省林学会</w:t>
                  </w:r>
                </w:p>
              </w:tc>
              <w:tc>
                <w:tcPr>
                  <w:tcW w:w="1665" w:type="dxa"/>
                  <w:tcBorders>
                    <w:tl2br w:val="nil"/>
                    <w:tr2bl w:val="nil"/>
                  </w:tcBorders>
                  <w:vAlign w:val="center"/>
                </w:tcPr>
                <w:p w14:paraId="7D8B4925">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湖北生态工程职业技术学院</w:t>
                  </w:r>
                  <w:r>
                    <w:rPr>
                      <w:rFonts w:hint="eastAsia" w:eastAsia="宋体" w:cs="Times New Roman"/>
                      <w:kern w:val="0"/>
                      <w:sz w:val="18"/>
                      <w:szCs w:val="18"/>
                    </w:rPr>
                    <w:t>，</w:t>
                  </w:r>
                  <w:r>
                    <w:rPr>
                      <w:rFonts w:eastAsia="宋体" w:cs="Times New Roman"/>
                      <w:kern w:val="0"/>
                      <w:sz w:val="18"/>
                      <w:szCs w:val="18"/>
                    </w:rPr>
                    <w:t>湖北金丝楠木种植有限责任公司</w:t>
                  </w:r>
                  <w:r>
                    <w:rPr>
                      <w:rFonts w:hint="eastAsia" w:eastAsia="宋体" w:cs="Times New Roman"/>
                      <w:kern w:val="0"/>
                      <w:sz w:val="18"/>
                      <w:szCs w:val="18"/>
                    </w:rPr>
                    <w:t>，</w:t>
                  </w:r>
                  <w:r>
                    <w:rPr>
                      <w:rFonts w:eastAsia="宋体" w:cs="Times New Roman"/>
                      <w:kern w:val="0"/>
                      <w:sz w:val="18"/>
                      <w:szCs w:val="18"/>
                    </w:rPr>
                    <w:t>湖北省太子山林场管理局</w:t>
                  </w:r>
                  <w:r>
                    <w:rPr>
                      <w:rFonts w:hint="eastAsia" w:eastAsia="宋体" w:cs="Times New Roman"/>
                      <w:kern w:val="0"/>
                      <w:sz w:val="18"/>
                      <w:szCs w:val="18"/>
                    </w:rPr>
                    <w:t>，</w:t>
                  </w:r>
                  <w:r>
                    <w:rPr>
                      <w:rFonts w:eastAsia="宋体" w:cs="Times New Roman"/>
                      <w:kern w:val="0"/>
                      <w:sz w:val="18"/>
                      <w:szCs w:val="18"/>
                    </w:rPr>
                    <w:t>恩施土家族苗族自治州林业科学研究院</w:t>
                  </w:r>
                  <w:r>
                    <w:rPr>
                      <w:rFonts w:hint="eastAsia" w:eastAsia="宋体" w:cs="Times New Roman"/>
                      <w:kern w:val="0"/>
                      <w:sz w:val="18"/>
                      <w:szCs w:val="18"/>
                    </w:rPr>
                    <w:t>，</w:t>
                  </w:r>
                  <w:r>
                    <w:rPr>
                      <w:rFonts w:eastAsia="宋体" w:cs="Times New Roman"/>
                      <w:kern w:val="0"/>
                      <w:sz w:val="18"/>
                      <w:szCs w:val="18"/>
                    </w:rPr>
                    <w:t>湖北省林业局林木种苗管理总站</w:t>
                  </w:r>
                  <w:r>
                    <w:rPr>
                      <w:rFonts w:hint="eastAsia" w:eastAsia="宋体" w:cs="Times New Roman"/>
                      <w:kern w:val="0"/>
                      <w:sz w:val="18"/>
                      <w:szCs w:val="18"/>
                    </w:rPr>
                    <w:t>，</w:t>
                  </w:r>
                  <w:r>
                    <w:rPr>
                      <w:rFonts w:eastAsia="宋体" w:cs="Times New Roman"/>
                      <w:kern w:val="0"/>
                      <w:sz w:val="18"/>
                      <w:szCs w:val="18"/>
                    </w:rPr>
                    <w:t>大冶楚林实验林场</w:t>
                  </w:r>
                  <w:r>
                    <w:rPr>
                      <w:rFonts w:hint="eastAsia" w:eastAsia="宋体" w:cs="Times New Roman"/>
                      <w:kern w:val="0"/>
                      <w:sz w:val="18"/>
                      <w:szCs w:val="18"/>
                    </w:rPr>
                    <w:t>，</w:t>
                  </w:r>
                  <w:r>
                    <w:rPr>
                      <w:rFonts w:eastAsia="宋体" w:cs="Times New Roman"/>
                      <w:kern w:val="0"/>
                      <w:sz w:val="18"/>
                      <w:szCs w:val="18"/>
                    </w:rPr>
                    <w:t>湖北俩山生态科技有限公司</w:t>
                  </w:r>
                </w:p>
              </w:tc>
              <w:tc>
                <w:tcPr>
                  <w:tcW w:w="1421" w:type="dxa"/>
                  <w:tcBorders>
                    <w:tl2br w:val="nil"/>
                    <w:tr2bl w:val="nil"/>
                  </w:tcBorders>
                  <w:vAlign w:val="center"/>
                </w:tcPr>
                <w:p w14:paraId="0CBA9E11">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周忠诚</w:t>
                  </w:r>
                  <w:r>
                    <w:rPr>
                      <w:rFonts w:hint="eastAsia" w:eastAsia="宋体" w:cs="Times New Roman"/>
                      <w:kern w:val="0"/>
                      <w:sz w:val="18"/>
                      <w:szCs w:val="18"/>
                    </w:rPr>
                    <w:t>，</w:t>
                  </w:r>
                  <w:r>
                    <w:rPr>
                      <w:rFonts w:eastAsia="宋体" w:cs="Times New Roman"/>
                      <w:kern w:val="0"/>
                      <w:sz w:val="18"/>
                      <w:szCs w:val="18"/>
                    </w:rPr>
                    <w:t>毛燕</w:t>
                  </w:r>
                  <w:r>
                    <w:rPr>
                      <w:rFonts w:hint="eastAsia" w:eastAsia="宋体" w:cs="Times New Roman"/>
                      <w:kern w:val="0"/>
                      <w:sz w:val="18"/>
                      <w:szCs w:val="18"/>
                    </w:rPr>
                    <w:t>，</w:t>
                  </w:r>
                  <w:r>
                    <w:rPr>
                      <w:rFonts w:eastAsia="宋体" w:cs="Times New Roman"/>
                      <w:kern w:val="0"/>
                      <w:sz w:val="18"/>
                      <w:szCs w:val="18"/>
                    </w:rPr>
                    <w:t>侯梅</w:t>
                  </w:r>
                  <w:r>
                    <w:rPr>
                      <w:rFonts w:hint="eastAsia" w:eastAsia="宋体" w:cs="Times New Roman"/>
                      <w:kern w:val="0"/>
                      <w:sz w:val="18"/>
                      <w:szCs w:val="18"/>
                    </w:rPr>
                    <w:t>，</w:t>
                  </w:r>
                  <w:r>
                    <w:rPr>
                      <w:rFonts w:eastAsia="宋体" w:cs="Times New Roman"/>
                      <w:kern w:val="0"/>
                      <w:sz w:val="18"/>
                      <w:szCs w:val="18"/>
                    </w:rPr>
                    <w:t>杨繁</w:t>
                  </w:r>
                  <w:r>
                    <w:rPr>
                      <w:rFonts w:hint="eastAsia" w:eastAsia="宋体" w:cs="Times New Roman"/>
                      <w:kern w:val="0"/>
                      <w:sz w:val="18"/>
                      <w:szCs w:val="18"/>
                    </w:rPr>
                    <w:t>，</w:t>
                  </w:r>
                  <w:r>
                    <w:rPr>
                      <w:rFonts w:eastAsia="宋体" w:cs="Times New Roman"/>
                      <w:kern w:val="0"/>
                      <w:sz w:val="18"/>
                      <w:szCs w:val="18"/>
                    </w:rPr>
                    <w:t>曾勇</w:t>
                  </w:r>
                  <w:r>
                    <w:rPr>
                      <w:rFonts w:hint="eastAsia" w:eastAsia="宋体" w:cs="Times New Roman"/>
                      <w:kern w:val="0"/>
                      <w:sz w:val="18"/>
                      <w:szCs w:val="18"/>
                    </w:rPr>
                    <w:t>，</w:t>
                  </w:r>
                  <w:r>
                    <w:rPr>
                      <w:rFonts w:eastAsia="宋体" w:cs="Times New Roman"/>
                      <w:kern w:val="0"/>
                      <w:sz w:val="18"/>
                      <w:szCs w:val="18"/>
                    </w:rPr>
                    <w:t>李毅</w:t>
                  </w:r>
                  <w:r>
                    <w:rPr>
                      <w:rFonts w:hint="eastAsia" w:eastAsia="宋体" w:cs="Times New Roman"/>
                      <w:kern w:val="0"/>
                      <w:sz w:val="18"/>
                      <w:szCs w:val="18"/>
                    </w:rPr>
                    <w:t>，</w:t>
                  </w:r>
                  <w:r>
                    <w:rPr>
                      <w:rFonts w:eastAsia="宋体" w:cs="Times New Roman"/>
                      <w:kern w:val="0"/>
                      <w:sz w:val="18"/>
                      <w:szCs w:val="18"/>
                    </w:rPr>
                    <w:t>管兰华</w:t>
                  </w:r>
                  <w:r>
                    <w:rPr>
                      <w:rFonts w:hint="eastAsia" w:eastAsia="宋体" w:cs="Times New Roman"/>
                      <w:kern w:val="0"/>
                      <w:sz w:val="18"/>
                      <w:szCs w:val="18"/>
                    </w:rPr>
                    <w:t>，</w:t>
                  </w:r>
                  <w:r>
                    <w:rPr>
                      <w:rFonts w:eastAsia="宋体" w:cs="Times New Roman"/>
                      <w:kern w:val="0"/>
                      <w:sz w:val="18"/>
                      <w:szCs w:val="18"/>
                    </w:rPr>
                    <w:t>侯开举</w:t>
                  </w:r>
                  <w:r>
                    <w:rPr>
                      <w:rFonts w:hint="eastAsia" w:eastAsia="宋体" w:cs="Times New Roman"/>
                      <w:kern w:val="0"/>
                      <w:sz w:val="18"/>
                      <w:szCs w:val="18"/>
                    </w:rPr>
                    <w:t>，</w:t>
                  </w:r>
                  <w:r>
                    <w:rPr>
                      <w:rFonts w:eastAsia="宋体" w:cs="Times New Roman"/>
                      <w:kern w:val="0"/>
                      <w:sz w:val="18"/>
                      <w:szCs w:val="18"/>
                    </w:rPr>
                    <w:t>荀继刚</w:t>
                  </w:r>
                  <w:r>
                    <w:rPr>
                      <w:rFonts w:hint="eastAsia" w:eastAsia="宋体" w:cs="Times New Roman"/>
                      <w:kern w:val="0"/>
                      <w:sz w:val="18"/>
                      <w:szCs w:val="18"/>
                    </w:rPr>
                    <w:t>，</w:t>
                  </w:r>
                  <w:r>
                    <w:rPr>
                      <w:rFonts w:eastAsia="宋体" w:cs="Times New Roman"/>
                      <w:kern w:val="0"/>
                      <w:sz w:val="18"/>
                      <w:szCs w:val="18"/>
                    </w:rPr>
                    <w:t>张茜</w:t>
                  </w:r>
                  <w:r>
                    <w:rPr>
                      <w:rFonts w:hint="eastAsia" w:eastAsia="宋体" w:cs="Times New Roman"/>
                      <w:kern w:val="0"/>
                      <w:sz w:val="18"/>
                      <w:szCs w:val="18"/>
                    </w:rPr>
                    <w:t>，</w:t>
                  </w:r>
                  <w:r>
                    <w:rPr>
                      <w:rFonts w:eastAsia="宋体" w:cs="Times New Roman"/>
                      <w:kern w:val="0"/>
                      <w:sz w:val="18"/>
                      <w:szCs w:val="18"/>
                    </w:rPr>
                    <w:t>刘木清</w:t>
                  </w:r>
                </w:p>
              </w:tc>
              <w:tc>
                <w:tcPr>
                  <w:tcW w:w="1389" w:type="dxa"/>
                  <w:tcBorders>
                    <w:tl2br w:val="nil"/>
                    <w:tr2bl w:val="nil"/>
                  </w:tcBorders>
                  <w:vAlign w:val="center"/>
                </w:tcPr>
                <w:p w14:paraId="44C484DF">
                  <w:pPr>
                    <w:spacing w:line="240" w:lineRule="exact"/>
                    <w:jc w:val="center"/>
                    <w:rPr>
                      <w:rFonts w:eastAsia="宋体" w:cs="Times New Roman"/>
                      <w:kern w:val="0"/>
                      <w:sz w:val="18"/>
                      <w:szCs w:val="18"/>
                    </w:rPr>
                  </w:pPr>
                  <w:r>
                    <w:rPr>
                      <w:rFonts w:eastAsia="宋体" w:cs="Times New Roman"/>
                      <w:kern w:val="0"/>
                      <w:sz w:val="18"/>
                      <w:szCs w:val="18"/>
                    </w:rPr>
                    <w:t>有效</w:t>
                  </w:r>
                </w:p>
              </w:tc>
            </w:tr>
            <w:tr w14:paraId="62C98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7CFB0EEB">
                  <w:pPr>
                    <w:spacing w:line="240" w:lineRule="exact"/>
                    <w:jc w:val="center"/>
                    <w:rPr>
                      <w:rFonts w:ascii="宋体" w:hAnsi="宋体" w:eastAsia="宋体" w:cs="黑体"/>
                      <w:kern w:val="0"/>
                      <w:sz w:val="18"/>
                      <w:szCs w:val="18"/>
                    </w:rPr>
                  </w:pPr>
                  <w:r>
                    <w:rPr>
                      <w:rFonts w:hint="eastAsia" w:ascii="宋体" w:hAnsi="宋体" w:eastAsia="宋体" w:cs="黑体"/>
                      <w:kern w:val="0"/>
                      <w:sz w:val="18"/>
                      <w:szCs w:val="18"/>
                    </w:rPr>
                    <w:t>9</w:t>
                  </w:r>
                </w:p>
              </w:tc>
              <w:tc>
                <w:tcPr>
                  <w:tcW w:w="986" w:type="dxa"/>
                  <w:tcBorders>
                    <w:tl2br w:val="nil"/>
                    <w:tr2bl w:val="nil"/>
                  </w:tcBorders>
                  <w:vAlign w:val="center"/>
                </w:tcPr>
                <w:p w14:paraId="1AC4D4BA">
                  <w:pPr>
                    <w:spacing w:line="240" w:lineRule="exact"/>
                    <w:jc w:val="center"/>
                    <w:rPr>
                      <w:rFonts w:eastAsia="宋体" w:cs="Times New Roman"/>
                      <w:kern w:val="0"/>
                      <w:sz w:val="18"/>
                      <w:szCs w:val="18"/>
                    </w:rPr>
                  </w:pPr>
                  <w:r>
                    <w:rPr>
                      <w:rFonts w:eastAsia="宋体" w:cs="Times New Roman"/>
                      <w:kern w:val="0"/>
                      <w:sz w:val="18"/>
                      <w:szCs w:val="18"/>
                    </w:rPr>
                    <w:t>论文</w:t>
                  </w:r>
                </w:p>
              </w:tc>
              <w:tc>
                <w:tcPr>
                  <w:tcW w:w="2646" w:type="dxa"/>
                  <w:tcBorders>
                    <w:tl2br w:val="nil"/>
                    <w:tr2bl w:val="nil"/>
                  </w:tcBorders>
                  <w:vAlign w:val="center"/>
                </w:tcPr>
                <w:p w14:paraId="01F338E3">
                  <w:pPr>
                    <w:widowControl w:val="0"/>
                    <w:autoSpaceDE w:val="0"/>
                    <w:autoSpaceDN w:val="0"/>
                    <w:adjustRightInd w:val="0"/>
                    <w:spacing w:line="240" w:lineRule="auto"/>
                    <w:jc w:val="center"/>
                    <w:rPr>
                      <w:rFonts w:eastAsia="宋体" w:cs="Times New Roman"/>
                      <w:kern w:val="0"/>
                      <w:sz w:val="18"/>
                      <w:szCs w:val="18"/>
                    </w:rPr>
                  </w:pPr>
                  <w:r>
                    <w:rPr>
                      <w:rFonts w:eastAsia="宋体" w:cs="Times New Roman"/>
                      <w:sz w:val="18"/>
                      <w:szCs w:val="18"/>
                    </w:rPr>
                    <w:t xml:space="preserve">Serendipita indica Enhances Drought Tolerance in </w:t>
                  </w:r>
                  <w:r>
                    <w:rPr>
                      <w:rFonts w:eastAsia="宋体" w:cs="Times New Roman"/>
                      <w:i/>
                      <w:sz w:val="18"/>
                      <w:szCs w:val="18"/>
                    </w:rPr>
                    <w:t>Phoebe sheareri</w:t>
                  </w:r>
                  <w:r>
                    <w:rPr>
                      <w:rFonts w:eastAsia="宋体" w:cs="Times New Roman"/>
                      <w:sz w:val="18"/>
                      <w:szCs w:val="18"/>
                    </w:rPr>
                    <w:t xml:space="preserve"> Seedlings by Improving Photosynthetic Efficiency, Stimulating the Antioxidant Defense System, and Modulating Hormone Synthesis</w:t>
                  </w:r>
                </w:p>
              </w:tc>
              <w:tc>
                <w:tcPr>
                  <w:tcW w:w="1390" w:type="dxa"/>
                  <w:tcBorders>
                    <w:tl2br w:val="nil"/>
                    <w:tr2bl w:val="nil"/>
                  </w:tcBorders>
                  <w:vAlign w:val="center"/>
                </w:tcPr>
                <w:p w14:paraId="31779C8E">
                  <w:pPr>
                    <w:spacing w:line="240" w:lineRule="exact"/>
                    <w:jc w:val="center"/>
                    <w:rPr>
                      <w:rFonts w:eastAsia="宋体" w:cs="Times New Roman"/>
                      <w:kern w:val="0"/>
                      <w:sz w:val="18"/>
                      <w:szCs w:val="18"/>
                    </w:rPr>
                  </w:pPr>
                  <w:r>
                    <w:rPr>
                      <w:rFonts w:eastAsia="宋体" w:cs="Times New Roman"/>
                      <w:kern w:val="0"/>
                      <w:sz w:val="18"/>
                      <w:szCs w:val="18"/>
                    </w:rPr>
                    <w:t>全球</w:t>
                  </w:r>
                </w:p>
              </w:tc>
              <w:tc>
                <w:tcPr>
                  <w:tcW w:w="1389" w:type="dxa"/>
                  <w:tcBorders>
                    <w:tl2br w:val="nil"/>
                    <w:tr2bl w:val="nil"/>
                  </w:tcBorders>
                  <w:vAlign w:val="center"/>
                </w:tcPr>
                <w:p w14:paraId="06B8C69D">
                  <w:pPr>
                    <w:widowControl w:val="0"/>
                    <w:autoSpaceDE w:val="0"/>
                    <w:autoSpaceDN w:val="0"/>
                    <w:adjustRightInd w:val="0"/>
                    <w:spacing w:line="240" w:lineRule="auto"/>
                    <w:jc w:val="center"/>
                    <w:rPr>
                      <w:rFonts w:eastAsia="宋体" w:cs="Times New Roman"/>
                      <w:kern w:val="0"/>
                      <w:sz w:val="18"/>
                      <w:szCs w:val="18"/>
                    </w:rPr>
                  </w:pPr>
                  <w:r>
                    <w:rPr>
                      <w:rFonts w:eastAsia="宋体" w:cs="Times New Roman"/>
                      <w:sz w:val="18"/>
                      <w:szCs w:val="18"/>
                    </w:rPr>
                    <w:t>Journal of Fungi</w:t>
                  </w:r>
                </w:p>
              </w:tc>
              <w:tc>
                <w:tcPr>
                  <w:tcW w:w="1270" w:type="dxa"/>
                  <w:tcBorders>
                    <w:tl2br w:val="nil"/>
                    <w:tr2bl w:val="nil"/>
                  </w:tcBorders>
                  <w:vAlign w:val="center"/>
                </w:tcPr>
                <w:p w14:paraId="47D0EE57">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2025.10.03</w:t>
                  </w:r>
                </w:p>
              </w:tc>
              <w:tc>
                <w:tcPr>
                  <w:tcW w:w="1200" w:type="dxa"/>
                  <w:tcBorders>
                    <w:tl2br w:val="nil"/>
                    <w:tr2bl w:val="nil"/>
                  </w:tcBorders>
                  <w:vAlign w:val="center"/>
                </w:tcPr>
                <w:p w14:paraId="119C72E4">
                  <w:pPr>
                    <w:widowControl w:val="0"/>
                    <w:autoSpaceDE w:val="0"/>
                    <w:autoSpaceDN w:val="0"/>
                    <w:adjustRightInd w:val="0"/>
                    <w:spacing w:line="240" w:lineRule="auto"/>
                    <w:jc w:val="center"/>
                    <w:rPr>
                      <w:rFonts w:eastAsia="宋体" w:cs="Times New Roman"/>
                      <w:b/>
                      <w:kern w:val="0"/>
                      <w:sz w:val="18"/>
                      <w:szCs w:val="18"/>
                    </w:rPr>
                  </w:pPr>
                  <w:r>
                    <w:rPr>
                      <w:rStyle w:val="10"/>
                      <w:rFonts w:eastAsia="宋体" w:cs="Times New Roman"/>
                      <w:b w:val="0"/>
                      <w:sz w:val="18"/>
                      <w:szCs w:val="18"/>
                      <w:shd w:val="clear" w:color="auto" w:fill="FFFFFF"/>
                    </w:rPr>
                    <w:t>ISSN: 2309-608X</w:t>
                  </w:r>
                </w:p>
              </w:tc>
              <w:tc>
                <w:tcPr>
                  <w:tcW w:w="1665" w:type="dxa"/>
                  <w:tcBorders>
                    <w:tl2br w:val="nil"/>
                    <w:tr2bl w:val="nil"/>
                  </w:tcBorders>
                  <w:vAlign w:val="center"/>
                </w:tcPr>
                <w:p w14:paraId="4AAF0A40">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长江大学</w:t>
                  </w:r>
                  <w:r>
                    <w:rPr>
                      <w:rFonts w:hint="eastAsia" w:eastAsia="宋体" w:cs="Times New Roman"/>
                      <w:kern w:val="0"/>
                      <w:sz w:val="18"/>
                      <w:szCs w:val="18"/>
                    </w:rPr>
                    <w:t>，</w:t>
                  </w:r>
                  <w:r>
                    <w:rPr>
                      <w:rFonts w:eastAsia="宋体" w:cs="Times New Roman"/>
                      <w:kern w:val="0"/>
                      <w:sz w:val="18"/>
                      <w:szCs w:val="18"/>
                    </w:rPr>
                    <w:t>湖北工程学院</w:t>
                  </w:r>
                </w:p>
              </w:tc>
              <w:tc>
                <w:tcPr>
                  <w:tcW w:w="1421" w:type="dxa"/>
                  <w:tcBorders>
                    <w:tl2br w:val="nil"/>
                    <w:tr2bl w:val="nil"/>
                  </w:tcBorders>
                  <w:vAlign w:val="center"/>
                </w:tcPr>
                <w:p w14:paraId="0B46F511">
                  <w:pPr>
                    <w:spacing w:line="240" w:lineRule="auto"/>
                    <w:ind w:right="45"/>
                    <w:jc w:val="center"/>
                    <w:rPr>
                      <w:rFonts w:eastAsia="宋体" w:cs="Times New Roman"/>
                      <w:bCs/>
                      <w:kern w:val="0"/>
                      <w:sz w:val="18"/>
                      <w:szCs w:val="18"/>
                    </w:rPr>
                  </w:pPr>
                  <w:r>
                    <w:rPr>
                      <w:rFonts w:eastAsia="宋体" w:cs="Times New Roman"/>
                      <w:bCs/>
                      <w:kern w:val="0"/>
                      <w:sz w:val="18"/>
                      <w:szCs w:val="18"/>
                      <w:shd w:val="clear" w:color="auto" w:fill="FFFFFF"/>
                    </w:rPr>
                    <w:t>Xiaohu</w:t>
                  </w:r>
                  <w:r>
                    <w:rPr>
                      <w:rFonts w:hint="eastAsia" w:eastAsia="宋体" w:cs="Times New Roman"/>
                      <w:bCs/>
                      <w:kern w:val="0"/>
                      <w:sz w:val="18"/>
                      <w:szCs w:val="18"/>
                      <w:shd w:val="clear" w:color="auto" w:fill="FFFFFF"/>
                    </w:rPr>
                    <w:t xml:space="preserve"> </w:t>
                  </w:r>
                  <w:r>
                    <w:rPr>
                      <w:rFonts w:eastAsia="宋体" w:cs="Times New Roman"/>
                      <w:bCs/>
                      <w:kern w:val="0"/>
                      <w:sz w:val="18"/>
                      <w:szCs w:val="18"/>
                      <w:shd w:val="clear" w:color="auto" w:fill="FFFFFF"/>
                    </w:rPr>
                    <w:t>Chen，Rui Sun</w:t>
                  </w:r>
                  <w:r>
                    <w:rPr>
                      <w:rFonts w:eastAsia="宋体" w:cs="Times New Roman"/>
                      <w:kern w:val="0"/>
                      <w:sz w:val="18"/>
                      <w:szCs w:val="18"/>
                      <w:shd w:val="clear" w:color="auto" w:fill="FFFFFF"/>
                    </w:rPr>
                    <w:t>,</w:t>
                  </w:r>
                  <w:r>
                    <w:rPr>
                      <w:rFonts w:eastAsia="宋体" w:cs="Times New Roman"/>
                      <w:bCs/>
                      <w:kern w:val="0"/>
                      <w:sz w:val="18"/>
                      <w:szCs w:val="18"/>
                    </w:rPr>
                    <w:t xml:space="preserve"> </w:t>
                  </w:r>
                  <w:r>
                    <w:rPr>
                      <w:rFonts w:eastAsia="宋体" w:cs="Times New Roman"/>
                      <w:bCs/>
                      <w:kern w:val="0"/>
                      <w:sz w:val="18"/>
                      <w:szCs w:val="18"/>
                      <w:shd w:val="clear" w:color="auto" w:fill="FFFFFF"/>
                    </w:rPr>
                    <w:t>Die Hu</w:t>
                  </w:r>
                  <w:r>
                    <w:rPr>
                      <w:rFonts w:eastAsia="宋体" w:cs="Times New Roman"/>
                      <w:kern w:val="0"/>
                      <w:sz w:val="18"/>
                      <w:szCs w:val="18"/>
                      <w:shd w:val="clear" w:color="auto" w:fill="FFFFFF"/>
                    </w:rPr>
                    <w:t>,</w:t>
                  </w:r>
                  <w:r>
                    <w:rPr>
                      <w:rFonts w:eastAsia="宋体" w:cs="Times New Roman"/>
                      <w:bCs/>
                      <w:kern w:val="0"/>
                      <w:sz w:val="18"/>
                      <w:szCs w:val="18"/>
                    </w:rPr>
                    <w:t xml:space="preserve"> </w:t>
                  </w:r>
                  <w:r>
                    <w:rPr>
                      <w:rFonts w:eastAsia="宋体" w:cs="Times New Roman"/>
                      <w:bCs/>
                      <w:kern w:val="0"/>
                      <w:sz w:val="18"/>
                      <w:szCs w:val="18"/>
                      <w:shd w:val="clear" w:color="auto" w:fill="FFFFFF"/>
                    </w:rPr>
                    <w:t>Yujie Yang</w:t>
                  </w:r>
                  <w:r>
                    <w:rPr>
                      <w:rFonts w:eastAsia="宋体" w:cs="Times New Roman"/>
                      <w:kern w:val="0"/>
                      <w:sz w:val="18"/>
                      <w:szCs w:val="18"/>
                      <w:shd w:val="clear" w:color="auto" w:fill="FFFFFF"/>
                    </w:rPr>
                    <w:t>,</w:t>
                  </w:r>
                  <w:r>
                    <w:rPr>
                      <w:rFonts w:eastAsia="宋体" w:cs="Times New Roman"/>
                      <w:bCs/>
                      <w:kern w:val="0"/>
                      <w:sz w:val="18"/>
                      <w:szCs w:val="18"/>
                    </w:rPr>
                    <w:t xml:space="preserve"> </w:t>
                  </w:r>
                  <w:r>
                    <w:rPr>
                      <w:rFonts w:eastAsia="宋体" w:cs="Times New Roman"/>
                      <w:bCs/>
                      <w:kern w:val="0"/>
                      <w:sz w:val="18"/>
                      <w:szCs w:val="18"/>
                      <w:shd w:val="clear" w:color="auto" w:fill="FFFFFF"/>
                    </w:rPr>
                    <w:t>Zihan Cheng</w:t>
                  </w:r>
                  <w:r>
                    <w:rPr>
                      <w:rFonts w:eastAsia="宋体" w:cs="Times New Roman"/>
                      <w:kern w:val="0"/>
                      <w:sz w:val="18"/>
                      <w:szCs w:val="18"/>
                      <w:shd w:val="clear" w:color="auto" w:fill="FFFFFF"/>
                    </w:rPr>
                    <w:t>,</w:t>
                  </w:r>
                  <w:r>
                    <w:rPr>
                      <w:rFonts w:eastAsia="宋体" w:cs="Times New Roman"/>
                      <w:bCs/>
                      <w:kern w:val="0"/>
                      <w:sz w:val="18"/>
                      <w:szCs w:val="18"/>
                    </w:rPr>
                    <w:t xml:space="preserve"> </w:t>
                  </w:r>
                  <w:r>
                    <w:rPr>
                      <w:rFonts w:eastAsia="宋体" w:cs="Times New Roman"/>
                      <w:bCs/>
                      <w:kern w:val="0"/>
                      <w:sz w:val="18"/>
                      <w:szCs w:val="18"/>
                      <w:shd w:val="clear" w:color="auto" w:fill="FFFFFF"/>
                    </w:rPr>
                    <w:t>Ping Hu， Yongjun Fei</w:t>
                  </w:r>
                </w:p>
              </w:tc>
              <w:tc>
                <w:tcPr>
                  <w:tcW w:w="1389" w:type="dxa"/>
                  <w:tcBorders>
                    <w:tl2br w:val="nil"/>
                    <w:tr2bl w:val="nil"/>
                  </w:tcBorders>
                  <w:vAlign w:val="center"/>
                </w:tcPr>
                <w:p w14:paraId="5BBEB00B">
                  <w:pPr>
                    <w:spacing w:line="240" w:lineRule="exact"/>
                    <w:jc w:val="center"/>
                    <w:rPr>
                      <w:rFonts w:eastAsia="宋体" w:cs="Times New Roman"/>
                      <w:kern w:val="0"/>
                      <w:sz w:val="18"/>
                      <w:szCs w:val="18"/>
                    </w:rPr>
                  </w:pPr>
                  <w:r>
                    <w:rPr>
                      <w:rFonts w:eastAsia="宋体" w:cs="Times New Roman"/>
                      <w:kern w:val="0"/>
                      <w:sz w:val="18"/>
                      <w:szCs w:val="18"/>
                    </w:rPr>
                    <w:t>有效</w:t>
                  </w:r>
                </w:p>
              </w:tc>
            </w:tr>
            <w:tr w14:paraId="24D99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531" w:type="dxa"/>
                  <w:tcBorders>
                    <w:tl2br w:val="nil"/>
                    <w:tr2bl w:val="nil"/>
                  </w:tcBorders>
                  <w:vAlign w:val="center"/>
                </w:tcPr>
                <w:p w14:paraId="34AC90EF">
                  <w:pPr>
                    <w:spacing w:line="240" w:lineRule="exact"/>
                    <w:jc w:val="center"/>
                    <w:rPr>
                      <w:rFonts w:ascii="宋体" w:hAnsi="宋体" w:eastAsia="宋体" w:cs="黑体"/>
                      <w:kern w:val="0"/>
                      <w:sz w:val="18"/>
                      <w:szCs w:val="18"/>
                    </w:rPr>
                  </w:pPr>
                  <w:r>
                    <w:rPr>
                      <w:rFonts w:hint="eastAsia" w:ascii="宋体" w:hAnsi="宋体" w:eastAsia="宋体" w:cs="黑体"/>
                      <w:kern w:val="0"/>
                      <w:sz w:val="18"/>
                      <w:szCs w:val="18"/>
                    </w:rPr>
                    <w:t>10</w:t>
                  </w:r>
                </w:p>
              </w:tc>
              <w:tc>
                <w:tcPr>
                  <w:tcW w:w="986" w:type="dxa"/>
                  <w:tcBorders>
                    <w:tl2br w:val="nil"/>
                    <w:tr2bl w:val="nil"/>
                  </w:tcBorders>
                  <w:vAlign w:val="center"/>
                </w:tcPr>
                <w:p w14:paraId="0E93010D">
                  <w:pPr>
                    <w:spacing w:line="240" w:lineRule="exact"/>
                    <w:jc w:val="center"/>
                    <w:rPr>
                      <w:rFonts w:eastAsia="宋体" w:cs="Times New Roman"/>
                      <w:kern w:val="0"/>
                      <w:sz w:val="18"/>
                      <w:szCs w:val="18"/>
                    </w:rPr>
                  </w:pPr>
                  <w:r>
                    <w:rPr>
                      <w:rFonts w:eastAsia="宋体" w:cs="Times New Roman"/>
                      <w:kern w:val="0"/>
                      <w:sz w:val="18"/>
                      <w:szCs w:val="18"/>
                    </w:rPr>
                    <w:t>论文</w:t>
                  </w:r>
                </w:p>
              </w:tc>
              <w:tc>
                <w:tcPr>
                  <w:tcW w:w="2646" w:type="dxa"/>
                  <w:tcBorders>
                    <w:tl2br w:val="nil"/>
                    <w:tr2bl w:val="nil"/>
                  </w:tcBorders>
                  <w:vAlign w:val="center"/>
                </w:tcPr>
                <w:p w14:paraId="7EFAEC5E">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 xml:space="preserve">The Role of PnTCP2 in the Lobed Leaf Formation of </w:t>
                  </w:r>
                  <w:r>
                    <w:rPr>
                      <w:rFonts w:eastAsia="宋体" w:cs="Times New Roman"/>
                      <w:i/>
                      <w:kern w:val="0"/>
                      <w:sz w:val="18"/>
                      <w:szCs w:val="18"/>
                    </w:rPr>
                    <w:t>Phoebe neurantha</w:t>
                  </w:r>
                  <w:r>
                    <w:rPr>
                      <w:rFonts w:eastAsia="宋体" w:cs="Times New Roman"/>
                      <w:kern w:val="0"/>
                      <w:sz w:val="18"/>
                      <w:szCs w:val="18"/>
                    </w:rPr>
                    <w:t xml:space="preserve"> var. lobophylla</w:t>
                  </w:r>
                </w:p>
              </w:tc>
              <w:tc>
                <w:tcPr>
                  <w:tcW w:w="1390" w:type="dxa"/>
                  <w:tcBorders>
                    <w:tl2br w:val="nil"/>
                    <w:tr2bl w:val="nil"/>
                  </w:tcBorders>
                  <w:vAlign w:val="center"/>
                </w:tcPr>
                <w:p w14:paraId="72858963">
                  <w:pPr>
                    <w:spacing w:line="240" w:lineRule="exact"/>
                    <w:jc w:val="center"/>
                    <w:rPr>
                      <w:rFonts w:eastAsia="宋体" w:cs="Times New Roman"/>
                      <w:kern w:val="0"/>
                      <w:sz w:val="18"/>
                      <w:szCs w:val="18"/>
                    </w:rPr>
                  </w:pPr>
                  <w:r>
                    <w:rPr>
                      <w:rFonts w:eastAsia="宋体" w:cs="Times New Roman"/>
                      <w:kern w:val="0"/>
                      <w:sz w:val="18"/>
                      <w:szCs w:val="18"/>
                    </w:rPr>
                    <w:t>全球</w:t>
                  </w:r>
                </w:p>
              </w:tc>
              <w:tc>
                <w:tcPr>
                  <w:tcW w:w="1389" w:type="dxa"/>
                  <w:tcBorders>
                    <w:tl2br w:val="nil"/>
                    <w:tr2bl w:val="nil"/>
                  </w:tcBorders>
                  <w:vAlign w:val="center"/>
                </w:tcPr>
                <w:p w14:paraId="20466DC2">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InternationalJournal of Molecular Sciences</w:t>
                  </w:r>
                </w:p>
              </w:tc>
              <w:tc>
                <w:tcPr>
                  <w:tcW w:w="1270" w:type="dxa"/>
                  <w:tcBorders>
                    <w:tl2br w:val="nil"/>
                    <w:tr2bl w:val="nil"/>
                  </w:tcBorders>
                  <w:vAlign w:val="center"/>
                </w:tcPr>
                <w:p w14:paraId="15BDE03D">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2022.11.21</w:t>
                  </w:r>
                </w:p>
              </w:tc>
              <w:tc>
                <w:tcPr>
                  <w:tcW w:w="1200" w:type="dxa"/>
                  <w:tcBorders>
                    <w:tl2br w:val="nil"/>
                    <w:tr2bl w:val="nil"/>
                  </w:tcBorders>
                  <w:vAlign w:val="center"/>
                </w:tcPr>
                <w:p w14:paraId="1409D59E">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eISSN:1422-0067</w:t>
                  </w:r>
                </w:p>
              </w:tc>
              <w:tc>
                <w:tcPr>
                  <w:tcW w:w="1665" w:type="dxa"/>
                  <w:tcBorders>
                    <w:tl2br w:val="nil"/>
                    <w:tr2bl w:val="nil"/>
                  </w:tcBorders>
                  <w:vAlign w:val="center"/>
                </w:tcPr>
                <w:p w14:paraId="54CD919F">
                  <w:pPr>
                    <w:widowControl w:val="0"/>
                    <w:autoSpaceDE w:val="0"/>
                    <w:autoSpaceDN w:val="0"/>
                    <w:adjustRightInd w:val="0"/>
                    <w:spacing w:line="240" w:lineRule="auto"/>
                    <w:jc w:val="center"/>
                    <w:rPr>
                      <w:rFonts w:eastAsia="宋体" w:cs="Times New Roman"/>
                      <w:kern w:val="0"/>
                      <w:sz w:val="18"/>
                      <w:szCs w:val="18"/>
                    </w:rPr>
                  </w:pPr>
                  <w:r>
                    <w:rPr>
                      <w:rFonts w:eastAsia="宋体" w:cs="Times New Roman"/>
                      <w:kern w:val="0"/>
                      <w:sz w:val="18"/>
                      <w:szCs w:val="18"/>
                    </w:rPr>
                    <w:t>Yangtze University</w:t>
                  </w:r>
                  <w:r>
                    <w:rPr>
                      <w:rFonts w:hint="eastAsia" w:eastAsia="宋体" w:cs="Times New Roman"/>
                      <w:kern w:val="0"/>
                      <w:sz w:val="18"/>
                      <w:szCs w:val="18"/>
                    </w:rPr>
                    <w:t>，</w:t>
                  </w:r>
                  <w:r>
                    <w:rPr>
                      <w:rFonts w:eastAsia="宋体" w:cs="Times New Roman"/>
                      <w:kern w:val="0"/>
                      <w:sz w:val="18"/>
                      <w:szCs w:val="18"/>
                    </w:rPr>
                    <w:t>Industrial Crops Institute of Hubei</w:t>
                  </w:r>
                </w:p>
              </w:tc>
              <w:tc>
                <w:tcPr>
                  <w:tcW w:w="1421" w:type="dxa"/>
                  <w:tcBorders>
                    <w:tl2br w:val="nil"/>
                    <w:tr2bl w:val="nil"/>
                  </w:tcBorders>
                  <w:vAlign w:val="center"/>
                </w:tcPr>
                <w:p w14:paraId="73FA6906">
                  <w:pPr>
                    <w:spacing w:line="240" w:lineRule="exact"/>
                    <w:jc w:val="center"/>
                    <w:rPr>
                      <w:rFonts w:eastAsia="宋体" w:cs="Times New Roman"/>
                      <w:kern w:val="0"/>
                      <w:sz w:val="18"/>
                      <w:szCs w:val="18"/>
                    </w:rPr>
                  </w:pPr>
                  <w:r>
                    <w:rPr>
                      <w:rFonts w:eastAsia="宋体" w:cs="Times New Roman"/>
                      <w:kern w:val="0"/>
                      <w:sz w:val="18"/>
                      <w:szCs w:val="18"/>
                    </w:rPr>
                    <w:t>Bing Sun</w:t>
                  </w:r>
                  <w:r>
                    <w:rPr>
                      <w:rFonts w:hint="eastAsia" w:eastAsia="宋体" w:cs="Times New Roman"/>
                      <w:kern w:val="0"/>
                      <w:sz w:val="18"/>
                      <w:szCs w:val="18"/>
                    </w:rPr>
                    <w:t>，</w:t>
                  </w:r>
                  <w:r>
                    <w:rPr>
                      <w:rFonts w:eastAsia="宋体" w:cs="Times New Roman"/>
                      <w:kern w:val="0"/>
                      <w:sz w:val="18"/>
                      <w:szCs w:val="18"/>
                    </w:rPr>
                    <w:t>Xinru He</w:t>
                  </w:r>
                  <w:r>
                    <w:rPr>
                      <w:rFonts w:hint="eastAsia" w:eastAsia="宋体" w:cs="Times New Roman"/>
                      <w:kern w:val="0"/>
                      <w:sz w:val="18"/>
                      <w:szCs w:val="18"/>
                    </w:rPr>
                    <w:t>，</w:t>
                  </w:r>
                  <w:r>
                    <w:rPr>
                      <w:rFonts w:eastAsia="宋体" w:cs="Times New Roman"/>
                      <w:kern w:val="0"/>
                      <w:sz w:val="18"/>
                      <w:szCs w:val="18"/>
                    </w:rPr>
                    <w:t>Fengying Long</w:t>
                  </w:r>
                  <w:r>
                    <w:rPr>
                      <w:rFonts w:hint="eastAsia" w:eastAsia="宋体" w:cs="Times New Roman"/>
                      <w:kern w:val="0"/>
                      <w:sz w:val="18"/>
                      <w:szCs w:val="18"/>
                    </w:rPr>
                    <w:t>，</w:t>
                  </w:r>
                  <w:r>
                    <w:rPr>
                      <w:rFonts w:eastAsia="宋体" w:cs="Times New Roman"/>
                      <w:kern w:val="0"/>
                      <w:sz w:val="18"/>
                      <w:szCs w:val="18"/>
                    </w:rPr>
                    <w:t>Cui Yu</w:t>
                  </w:r>
                  <w:r>
                    <w:rPr>
                      <w:rFonts w:hint="eastAsia" w:eastAsia="宋体" w:cs="Times New Roman"/>
                      <w:kern w:val="0"/>
                      <w:sz w:val="18"/>
                      <w:szCs w:val="18"/>
                    </w:rPr>
                    <w:t>，</w:t>
                  </w:r>
                  <w:r>
                    <w:rPr>
                      <w:rFonts w:eastAsia="宋体" w:cs="Times New Roman"/>
                      <w:kern w:val="0"/>
                      <w:sz w:val="18"/>
                      <w:szCs w:val="18"/>
                    </w:rPr>
                    <w:t xml:space="preserve"> Yongjun Fei</w:t>
                  </w:r>
                </w:p>
              </w:tc>
              <w:tc>
                <w:tcPr>
                  <w:tcW w:w="1389" w:type="dxa"/>
                  <w:tcBorders>
                    <w:tl2br w:val="nil"/>
                    <w:tr2bl w:val="nil"/>
                  </w:tcBorders>
                  <w:vAlign w:val="center"/>
                </w:tcPr>
                <w:p w14:paraId="1EEFF8D7">
                  <w:pPr>
                    <w:spacing w:line="240" w:lineRule="exact"/>
                    <w:jc w:val="center"/>
                    <w:rPr>
                      <w:rFonts w:eastAsia="宋体" w:cs="Times New Roman"/>
                      <w:kern w:val="0"/>
                      <w:sz w:val="18"/>
                      <w:szCs w:val="18"/>
                    </w:rPr>
                  </w:pPr>
                  <w:r>
                    <w:rPr>
                      <w:rFonts w:eastAsia="宋体" w:cs="Times New Roman"/>
                      <w:kern w:val="0"/>
                      <w:sz w:val="18"/>
                      <w:szCs w:val="18"/>
                    </w:rPr>
                    <w:t>有效</w:t>
                  </w:r>
                </w:p>
              </w:tc>
            </w:tr>
          </w:tbl>
          <w:p w14:paraId="3098FE4B">
            <w:pPr>
              <w:spacing w:line="240" w:lineRule="exact"/>
              <w:ind w:firstLine="440" w:firstLineChars="200"/>
              <w:rPr>
                <w:rFonts w:ascii="宋体" w:hAnsi="宋体" w:eastAsia="宋体" w:cs="黑体"/>
                <w:kern w:val="0"/>
                <w:sz w:val="22"/>
                <w:szCs w:val="20"/>
              </w:rPr>
            </w:pPr>
          </w:p>
        </w:tc>
      </w:tr>
    </w:tbl>
    <w:p w14:paraId="505E5F76">
      <w:pPr>
        <w:spacing w:before="156" w:beforeLines="50" w:after="156" w:afterLines="50" w:line="400" w:lineRule="exact"/>
        <w:rPr>
          <w:rFonts w:ascii="宋体" w:hAnsi="宋体" w:eastAsia="宋体" w:cs="黑体"/>
          <w:sz w:val="18"/>
          <w:szCs w:val="18"/>
          <w:lang w:bidi="ar"/>
        </w:rPr>
      </w:pPr>
    </w:p>
    <w:p w14:paraId="68027B10">
      <w:pPr>
        <w:spacing w:before="156" w:beforeLines="50" w:after="156" w:afterLines="50" w:line="400" w:lineRule="exact"/>
        <w:rPr>
          <w:rFonts w:ascii="宋体" w:hAnsi="宋体" w:eastAsia="宋体" w:cs="黑体"/>
          <w:sz w:val="18"/>
          <w:szCs w:val="18"/>
          <w:lang w:bidi="ar"/>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NmUwZTAwZWE2YWMzNWFmYTg5NGY5YjVjMjdlZDkifQ=="/>
  </w:docVars>
  <w:rsids>
    <w:rsidRoot w:val="001C39B9"/>
    <w:rsid w:val="00004284"/>
    <w:rsid w:val="000058D0"/>
    <w:rsid w:val="00017196"/>
    <w:rsid w:val="000246C2"/>
    <w:rsid w:val="00036971"/>
    <w:rsid w:val="00041218"/>
    <w:rsid w:val="00071776"/>
    <w:rsid w:val="000F072D"/>
    <w:rsid w:val="00111B5E"/>
    <w:rsid w:val="00172B9B"/>
    <w:rsid w:val="001C39B9"/>
    <w:rsid w:val="0026455A"/>
    <w:rsid w:val="002A6B25"/>
    <w:rsid w:val="002D65E3"/>
    <w:rsid w:val="0034205A"/>
    <w:rsid w:val="003E1E58"/>
    <w:rsid w:val="004D284C"/>
    <w:rsid w:val="004F3D5E"/>
    <w:rsid w:val="005D6BDB"/>
    <w:rsid w:val="005F2BF4"/>
    <w:rsid w:val="00624744"/>
    <w:rsid w:val="00652D0B"/>
    <w:rsid w:val="00692590"/>
    <w:rsid w:val="00696402"/>
    <w:rsid w:val="006E4B31"/>
    <w:rsid w:val="006F3E3D"/>
    <w:rsid w:val="00725B46"/>
    <w:rsid w:val="007B157E"/>
    <w:rsid w:val="00854A68"/>
    <w:rsid w:val="0089720A"/>
    <w:rsid w:val="008B53EA"/>
    <w:rsid w:val="008E1FB0"/>
    <w:rsid w:val="00927905"/>
    <w:rsid w:val="009651CD"/>
    <w:rsid w:val="009974C7"/>
    <w:rsid w:val="009A3C54"/>
    <w:rsid w:val="009E5534"/>
    <w:rsid w:val="00A12AC1"/>
    <w:rsid w:val="00A33039"/>
    <w:rsid w:val="00A8709A"/>
    <w:rsid w:val="00AB0377"/>
    <w:rsid w:val="00AE1D96"/>
    <w:rsid w:val="00AF7521"/>
    <w:rsid w:val="00B32138"/>
    <w:rsid w:val="00B372A5"/>
    <w:rsid w:val="00B50315"/>
    <w:rsid w:val="00B66B51"/>
    <w:rsid w:val="00BE0208"/>
    <w:rsid w:val="00C86D83"/>
    <w:rsid w:val="00C93C28"/>
    <w:rsid w:val="00D14190"/>
    <w:rsid w:val="00D35235"/>
    <w:rsid w:val="00D56A0D"/>
    <w:rsid w:val="00D617F3"/>
    <w:rsid w:val="00D94A11"/>
    <w:rsid w:val="00DC2061"/>
    <w:rsid w:val="00E337D8"/>
    <w:rsid w:val="00E668B6"/>
    <w:rsid w:val="00E702B1"/>
    <w:rsid w:val="00E70C03"/>
    <w:rsid w:val="00EF0E19"/>
    <w:rsid w:val="00EF376F"/>
    <w:rsid w:val="00F0616C"/>
    <w:rsid w:val="00F60F02"/>
    <w:rsid w:val="00FC755A"/>
    <w:rsid w:val="00FE427B"/>
    <w:rsid w:val="070279FD"/>
    <w:rsid w:val="0AA06053"/>
    <w:rsid w:val="15531E9E"/>
    <w:rsid w:val="330953B4"/>
    <w:rsid w:val="34BE03C3"/>
    <w:rsid w:val="3C9E1C4F"/>
    <w:rsid w:val="46071B64"/>
    <w:rsid w:val="4A0230F9"/>
    <w:rsid w:val="4EF41D4E"/>
    <w:rsid w:val="64AC465C"/>
    <w:rsid w:val="758E3053"/>
    <w:rsid w:val="7B8B782A"/>
    <w:rsid w:val="7E24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autoRedefine/>
    <w:qFormat/>
    <w:uiPriority w:val="0"/>
    <w:pPr>
      <w:spacing w:line="360" w:lineRule="auto"/>
      <w:ind w:firstLine="480" w:firstLineChars="200"/>
    </w:pPr>
    <w:rPr>
      <w:rFonts w:ascii="仿宋_GB2312"/>
      <w:sz w:val="24"/>
    </w:r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2"/>
    <w:autoRedefine/>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autoRedefine/>
    <w:semiHidden/>
    <w:unhideWhenUsed/>
    <w:qFormat/>
    <w:uiPriority w:val="99"/>
    <w:rPr>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autoRedefine/>
    <w:qFormat/>
    <w:uiPriority w:val="99"/>
    <w:rPr>
      <w:rFonts w:ascii="Times New Roman" w:hAnsi="Times New Roman" w:eastAsia="仿宋_GB2312"/>
      <w:sz w:val="18"/>
      <w:szCs w:val="18"/>
    </w:rPr>
  </w:style>
  <w:style w:type="character" w:customStyle="1" w:styleId="12">
    <w:name w:val="页脚 Char"/>
    <w:basedOn w:val="9"/>
    <w:link w:val="4"/>
    <w:autoRedefine/>
    <w:qFormat/>
    <w:uiPriority w:val="99"/>
    <w:rPr>
      <w:rFonts w:ascii="Times New Roman" w:hAnsi="Times New Roman" w:eastAsia="仿宋_GB2312"/>
      <w:sz w:val="18"/>
      <w:szCs w:val="18"/>
    </w:rPr>
  </w:style>
  <w:style w:type="character" w:customStyle="1" w:styleId="13">
    <w:name w:val="inlineblock"/>
    <w:basedOn w:val="9"/>
    <w:qFormat/>
    <w:uiPriority w:val="0"/>
  </w:style>
  <w:style w:type="character" w:customStyle="1" w:styleId="14">
    <w:name w:val="批注框文本 Char"/>
    <w:basedOn w:val="9"/>
    <w:link w:val="3"/>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1676</Words>
  <Characters>2479</Characters>
  <Lines>48</Lines>
  <Paragraphs>28</Paragraphs>
  <TotalTime>430</TotalTime>
  <ScaleCrop>false</ScaleCrop>
  <LinksUpToDate>false</LinksUpToDate>
  <CharactersWithSpaces>2585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2023-11-03T03:03:00Z</dcterms:created>
  <dc:creator>Lenovo</dc:creator>
  <cp:lastModifiedBy>汪坤</cp:lastModifiedBy>
  <dcterms:modified xsi:type="dcterms:W3CDTF">2026-03-18T03:38:28Z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47A1937AE3774346B23C1A0425E06FE8_13</vt:lpwstr>
  </property>
  <property fmtid="{D5CDD505-2E9C-101B-9397-08002B2CF9AE}" pid="4" name="KSOTemplateDocerSaveRecord">
    <vt:lpwstr>eyJoZGlkIjoiNWQxZmRkMjZkMzU0Yjc2MGI4MTVkNGU0YTkyNWQxYjQiLCJ1c2VySWQiOiIyNjQzOTU0ODUifQ==</vt:lpwstr>
  </property>
</Properties>
</file>